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A7" w:rsidRPr="00033648" w:rsidRDefault="0004413C">
      <w:pPr>
        <w:tabs>
          <w:tab w:val="left" w:pos="5387"/>
        </w:tabs>
        <w:ind w:left="5387" w:right="12"/>
        <w:rPr>
          <w:sz w:val="22"/>
          <w:szCs w:val="22"/>
        </w:rPr>
      </w:pPr>
      <w:bookmarkStart w:id="0" w:name="_GoBack"/>
      <w:bookmarkEnd w:id="0"/>
      <w:r w:rsidRPr="00033648">
        <w:rPr>
          <w:sz w:val="22"/>
          <w:szCs w:val="22"/>
        </w:rPr>
        <w:t>PATVIRTINTA</w:t>
      </w:r>
    </w:p>
    <w:p w:rsidR="009528DA" w:rsidRPr="00033648" w:rsidRDefault="0004413C">
      <w:pPr>
        <w:tabs>
          <w:tab w:val="left" w:pos="5387"/>
        </w:tabs>
        <w:ind w:left="5387" w:right="12"/>
        <w:rPr>
          <w:sz w:val="22"/>
          <w:szCs w:val="22"/>
        </w:rPr>
      </w:pPr>
      <w:r w:rsidRPr="00033648">
        <w:rPr>
          <w:sz w:val="22"/>
          <w:szCs w:val="22"/>
        </w:rPr>
        <w:t xml:space="preserve">Trakų </w:t>
      </w:r>
      <w:r w:rsidR="009528DA" w:rsidRPr="00033648">
        <w:rPr>
          <w:sz w:val="22"/>
          <w:szCs w:val="22"/>
        </w:rPr>
        <w:t xml:space="preserve">r. Senųjų Trakų vaikų </w:t>
      </w:r>
    </w:p>
    <w:p w:rsidR="001C24A7" w:rsidRPr="00033648" w:rsidRDefault="009528DA">
      <w:pPr>
        <w:tabs>
          <w:tab w:val="left" w:pos="5387"/>
        </w:tabs>
        <w:ind w:left="5387" w:right="12"/>
        <w:rPr>
          <w:sz w:val="22"/>
          <w:szCs w:val="22"/>
        </w:rPr>
      </w:pPr>
      <w:r w:rsidRPr="00033648">
        <w:rPr>
          <w:sz w:val="22"/>
          <w:szCs w:val="22"/>
        </w:rPr>
        <w:t>lopšelio – darželio direktoriaus</w:t>
      </w:r>
      <w:r w:rsidR="0004413C" w:rsidRPr="00033648">
        <w:rPr>
          <w:sz w:val="22"/>
          <w:szCs w:val="22"/>
        </w:rPr>
        <w:t xml:space="preserve"> </w:t>
      </w:r>
    </w:p>
    <w:p w:rsidR="001C24A7" w:rsidRPr="00033648" w:rsidRDefault="009528DA">
      <w:pPr>
        <w:tabs>
          <w:tab w:val="left" w:pos="5387"/>
        </w:tabs>
        <w:ind w:left="5387" w:right="12"/>
        <w:rPr>
          <w:sz w:val="22"/>
          <w:szCs w:val="22"/>
        </w:rPr>
      </w:pPr>
      <w:r w:rsidRPr="00033648">
        <w:rPr>
          <w:sz w:val="22"/>
          <w:szCs w:val="22"/>
        </w:rPr>
        <w:t>2021</w:t>
      </w:r>
      <w:r w:rsidR="0004413C" w:rsidRPr="00033648">
        <w:rPr>
          <w:sz w:val="22"/>
          <w:szCs w:val="22"/>
        </w:rPr>
        <w:t xml:space="preserve"> m. </w:t>
      </w:r>
      <w:r w:rsidR="0006527D">
        <w:rPr>
          <w:sz w:val="22"/>
          <w:szCs w:val="22"/>
        </w:rPr>
        <w:t>sausio 29</w:t>
      </w:r>
      <w:r w:rsidR="0004413C" w:rsidRPr="00033648">
        <w:rPr>
          <w:sz w:val="22"/>
          <w:szCs w:val="22"/>
        </w:rPr>
        <w:t xml:space="preserve"> d.</w:t>
      </w:r>
    </w:p>
    <w:p w:rsidR="001C24A7" w:rsidRPr="00033648" w:rsidRDefault="009528DA">
      <w:pPr>
        <w:tabs>
          <w:tab w:val="left" w:pos="5387"/>
        </w:tabs>
        <w:ind w:left="5387" w:right="12"/>
        <w:rPr>
          <w:sz w:val="22"/>
          <w:szCs w:val="22"/>
        </w:rPr>
      </w:pPr>
      <w:r w:rsidRPr="00033648">
        <w:rPr>
          <w:sz w:val="22"/>
          <w:szCs w:val="22"/>
        </w:rPr>
        <w:t>įsakymu</w:t>
      </w:r>
      <w:r w:rsidR="0004413C" w:rsidRPr="00033648">
        <w:rPr>
          <w:sz w:val="22"/>
          <w:szCs w:val="22"/>
        </w:rPr>
        <w:t xml:space="preserve"> Nr. </w:t>
      </w:r>
      <w:r w:rsidRPr="00033648">
        <w:rPr>
          <w:sz w:val="22"/>
          <w:szCs w:val="22"/>
        </w:rPr>
        <w:t>V-</w:t>
      </w:r>
      <w:r w:rsidR="0004413C" w:rsidRPr="00033648">
        <w:rPr>
          <w:sz w:val="22"/>
          <w:szCs w:val="22"/>
        </w:rPr>
        <w:t xml:space="preserve"> </w:t>
      </w:r>
      <w:r w:rsidR="00AF5D90">
        <w:rPr>
          <w:sz w:val="22"/>
          <w:szCs w:val="22"/>
        </w:rPr>
        <w:t>6</w:t>
      </w:r>
    </w:p>
    <w:p w:rsidR="001C24A7" w:rsidRDefault="001C24A7">
      <w:pPr>
        <w:rPr>
          <w:b/>
          <w:bCs/>
        </w:rPr>
      </w:pPr>
    </w:p>
    <w:p w:rsidR="001C24A7" w:rsidRDefault="00D711D9">
      <w:pPr>
        <w:jc w:val="center"/>
        <w:rPr>
          <w:b/>
          <w:bCs/>
        </w:rPr>
      </w:pPr>
      <w:r>
        <w:rPr>
          <w:b/>
          <w:bCs/>
        </w:rPr>
        <w:t>VAIKŲ</w:t>
      </w:r>
      <w:r w:rsidR="0004413C">
        <w:rPr>
          <w:b/>
          <w:bCs/>
        </w:rPr>
        <w:t xml:space="preserve"> PRIĖMIMO Į TRAKŲ </w:t>
      </w:r>
      <w:r w:rsidR="009528DA">
        <w:rPr>
          <w:b/>
          <w:bCs/>
        </w:rPr>
        <w:t>R. SENŲJŲ TRAKŲ VAIKŲ LOPŠELĮ - DARŽELĮ</w:t>
      </w:r>
      <w:r w:rsidR="0004413C">
        <w:rPr>
          <w:b/>
          <w:bCs/>
        </w:rPr>
        <w:t xml:space="preserve"> TVARKOS APRAŠAS</w:t>
      </w:r>
    </w:p>
    <w:p w:rsidR="001C24A7" w:rsidRDefault="001C24A7">
      <w:pPr>
        <w:jc w:val="center"/>
        <w:rPr>
          <w:b/>
          <w:bCs/>
          <w:color w:val="FF0000"/>
        </w:rPr>
      </w:pPr>
    </w:p>
    <w:p w:rsidR="001C24A7" w:rsidRDefault="0004413C">
      <w:pPr>
        <w:keepNext/>
        <w:jc w:val="center"/>
        <w:rPr>
          <w:b/>
          <w:bCs/>
          <w:szCs w:val="24"/>
        </w:rPr>
      </w:pPr>
      <w:r>
        <w:rPr>
          <w:b/>
          <w:bCs/>
          <w:szCs w:val="24"/>
        </w:rPr>
        <w:t>I SKYRIUS</w:t>
      </w:r>
    </w:p>
    <w:p w:rsidR="001C24A7" w:rsidRDefault="0004413C">
      <w:pPr>
        <w:keepNext/>
        <w:jc w:val="center"/>
        <w:rPr>
          <w:b/>
          <w:bCs/>
          <w:szCs w:val="24"/>
        </w:rPr>
      </w:pPr>
      <w:r>
        <w:rPr>
          <w:b/>
          <w:bCs/>
          <w:szCs w:val="24"/>
        </w:rPr>
        <w:t>BENDROSIOS NUOSTATOS</w:t>
      </w:r>
    </w:p>
    <w:p w:rsidR="009528DA" w:rsidRDefault="009528DA" w:rsidP="009528DA">
      <w:pPr>
        <w:rPr>
          <w:szCs w:val="24"/>
        </w:rPr>
      </w:pPr>
    </w:p>
    <w:p w:rsidR="004B5318" w:rsidRDefault="009528DA" w:rsidP="009528DA">
      <w:pPr>
        <w:ind w:firstLine="720"/>
        <w:jc w:val="both"/>
        <w:rPr>
          <w:szCs w:val="24"/>
        </w:rPr>
      </w:pPr>
      <w:r>
        <w:rPr>
          <w:szCs w:val="24"/>
        </w:rPr>
        <w:t xml:space="preserve">1. </w:t>
      </w:r>
      <w:r w:rsidR="00102E1F">
        <w:rPr>
          <w:szCs w:val="24"/>
        </w:rPr>
        <w:t>V</w:t>
      </w:r>
      <w:r w:rsidR="00D711D9">
        <w:rPr>
          <w:szCs w:val="24"/>
        </w:rPr>
        <w:t>aikų</w:t>
      </w:r>
      <w:r w:rsidR="00102E1F">
        <w:rPr>
          <w:szCs w:val="24"/>
        </w:rPr>
        <w:t xml:space="preserve"> priėmimo į Trakų r. Senųjų Trakų vaikų lopšelį – darželį (toliau - Mokykla) </w:t>
      </w:r>
      <w:r w:rsidR="004B5318">
        <w:rPr>
          <w:szCs w:val="24"/>
        </w:rPr>
        <w:t xml:space="preserve">tvarkos aprašas (toliau - aprašas) reglamentuoja </w:t>
      </w:r>
      <w:r w:rsidR="00D711D9">
        <w:rPr>
          <w:szCs w:val="24"/>
        </w:rPr>
        <w:t>vaikų</w:t>
      </w:r>
      <w:r w:rsidR="004B5318">
        <w:rPr>
          <w:szCs w:val="24"/>
        </w:rPr>
        <w:t xml:space="preserve"> priėmimą </w:t>
      </w:r>
      <w:r w:rsidR="00576398">
        <w:rPr>
          <w:szCs w:val="24"/>
        </w:rPr>
        <w:t>mokytis</w:t>
      </w:r>
      <w:r w:rsidR="004B5318">
        <w:rPr>
          <w:szCs w:val="24"/>
        </w:rPr>
        <w:t xml:space="preserve"> pagal ikimokyklinio, priešmokyklinio ugdymo programas, nustato prašymų pateikimo tvarką, priėmimo į Mokyklą dokumentų pateikimą, Mokyklos grupių komplek</w:t>
      </w:r>
      <w:r w:rsidR="00207E44">
        <w:rPr>
          <w:szCs w:val="24"/>
        </w:rPr>
        <w:t>tavimo kriterijus, išvykimo iš M</w:t>
      </w:r>
      <w:r w:rsidR="004B5318">
        <w:rPr>
          <w:szCs w:val="24"/>
        </w:rPr>
        <w:t>okyklos tvarką.</w:t>
      </w:r>
    </w:p>
    <w:p w:rsidR="001C24A7" w:rsidRDefault="00207E44" w:rsidP="009528DA">
      <w:pPr>
        <w:ind w:firstLine="720"/>
        <w:jc w:val="both"/>
        <w:rPr>
          <w:szCs w:val="24"/>
        </w:rPr>
      </w:pPr>
      <w:r>
        <w:rPr>
          <w:szCs w:val="24"/>
        </w:rPr>
        <w:t xml:space="preserve">2. </w:t>
      </w:r>
      <w:r w:rsidR="00D711D9">
        <w:rPr>
          <w:szCs w:val="24"/>
        </w:rPr>
        <w:t>Vaikų</w:t>
      </w:r>
      <w:r>
        <w:rPr>
          <w:szCs w:val="24"/>
        </w:rPr>
        <w:t xml:space="preserve"> priėmimas</w:t>
      </w:r>
      <w:r w:rsidR="0004413C">
        <w:rPr>
          <w:szCs w:val="24"/>
        </w:rPr>
        <w:t xml:space="preserve"> į </w:t>
      </w:r>
      <w:r>
        <w:rPr>
          <w:bCs/>
        </w:rPr>
        <w:t xml:space="preserve">Mokyklą vykdomas centralizuotai, </w:t>
      </w:r>
      <w:r w:rsidR="0004413C">
        <w:rPr>
          <w:szCs w:val="24"/>
        </w:rPr>
        <w:t xml:space="preserve">vadovaujantis </w:t>
      </w:r>
      <w:r w:rsidR="009528DA">
        <w:rPr>
          <w:szCs w:val="24"/>
        </w:rPr>
        <w:t>Trakų rajono savivaldybės tarybos 2020 m. balandžio 9 d. sprendimu Nr. S1E-61 „Dėl centralizuoto vaikų ir mokinių priėmimo į Trakų rajono savivaldybės švietimo įstaigas tvarkos aprašo ir aptarnavimo teritorijų sąrašo patvirtinimo“.</w:t>
      </w:r>
    </w:p>
    <w:p w:rsidR="001C24A7" w:rsidRDefault="001C24A7">
      <w:pPr>
        <w:jc w:val="center"/>
        <w:rPr>
          <w:b/>
          <w:caps/>
          <w:szCs w:val="24"/>
        </w:rPr>
      </w:pPr>
    </w:p>
    <w:p w:rsidR="001C24A7" w:rsidRDefault="0004413C">
      <w:pPr>
        <w:jc w:val="center"/>
        <w:rPr>
          <w:b/>
          <w:caps/>
          <w:szCs w:val="24"/>
        </w:rPr>
      </w:pPr>
      <w:r>
        <w:rPr>
          <w:b/>
          <w:caps/>
          <w:szCs w:val="24"/>
        </w:rPr>
        <w:t>II skyrius</w:t>
      </w:r>
    </w:p>
    <w:p w:rsidR="001C24A7" w:rsidRDefault="0004413C">
      <w:pPr>
        <w:jc w:val="center"/>
        <w:rPr>
          <w:b/>
          <w:szCs w:val="24"/>
        </w:rPr>
      </w:pPr>
      <w:r>
        <w:rPr>
          <w:b/>
          <w:szCs w:val="24"/>
        </w:rPr>
        <w:t xml:space="preserve">PRIĖMIMO </w:t>
      </w:r>
      <w:r w:rsidR="00C24C99">
        <w:rPr>
          <w:b/>
          <w:szCs w:val="24"/>
        </w:rPr>
        <w:t>MOKYTIS</w:t>
      </w:r>
      <w:r w:rsidR="00AC73D4">
        <w:rPr>
          <w:b/>
          <w:szCs w:val="24"/>
        </w:rPr>
        <w:t xml:space="preserve"> </w:t>
      </w:r>
      <w:r>
        <w:rPr>
          <w:b/>
          <w:szCs w:val="24"/>
        </w:rPr>
        <w:t>BENDRIEJI KRITERIJAI</w:t>
      </w:r>
    </w:p>
    <w:p w:rsidR="001C24A7" w:rsidRDefault="001C24A7">
      <w:pPr>
        <w:tabs>
          <w:tab w:val="left" w:pos="851"/>
          <w:tab w:val="left" w:pos="1560"/>
        </w:tabs>
        <w:jc w:val="both"/>
        <w:rPr>
          <w:szCs w:val="24"/>
        </w:rPr>
      </w:pPr>
    </w:p>
    <w:p w:rsidR="001C24A7" w:rsidRDefault="00000E5B">
      <w:pPr>
        <w:tabs>
          <w:tab w:val="left" w:pos="851"/>
          <w:tab w:val="right" w:pos="1134"/>
        </w:tabs>
        <w:ind w:firstLine="851"/>
        <w:jc w:val="both"/>
        <w:rPr>
          <w:szCs w:val="24"/>
        </w:rPr>
      </w:pPr>
      <w:r>
        <w:rPr>
          <w:szCs w:val="24"/>
        </w:rPr>
        <w:t>3</w:t>
      </w:r>
      <w:r w:rsidR="0004413C">
        <w:rPr>
          <w:szCs w:val="24"/>
        </w:rPr>
        <w:t>.</w:t>
      </w:r>
      <w:r>
        <w:rPr>
          <w:szCs w:val="24"/>
        </w:rPr>
        <w:t xml:space="preserve"> </w:t>
      </w:r>
      <w:r w:rsidR="0004413C">
        <w:rPr>
          <w:szCs w:val="24"/>
        </w:rPr>
        <w:tab/>
      </w:r>
      <w:r w:rsidR="00D711D9">
        <w:rPr>
          <w:szCs w:val="24"/>
        </w:rPr>
        <w:t>Vaikų</w:t>
      </w:r>
      <w:r w:rsidR="0004413C">
        <w:rPr>
          <w:szCs w:val="24"/>
        </w:rPr>
        <w:t xml:space="preserve"> priėmimas į </w:t>
      </w:r>
      <w:r w:rsidR="00207E44">
        <w:rPr>
          <w:szCs w:val="24"/>
        </w:rPr>
        <w:t>Mokyklą</w:t>
      </w:r>
      <w:r w:rsidR="0004413C">
        <w:rPr>
          <w:szCs w:val="24"/>
        </w:rPr>
        <w:t xml:space="preserve"> vykdomas </w:t>
      </w:r>
      <w:r w:rsidR="00207E44">
        <w:rPr>
          <w:szCs w:val="24"/>
        </w:rPr>
        <w:t>centralizuotoje prašymų pateikimo ir gyventojų</w:t>
      </w:r>
      <w:r w:rsidR="00F851F8">
        <w:rPr>
          <w:szCs w:val="24"/>
        </w:rPr>
        <w:t xml:space="preserve"> informavimo informacinėje sistemoje (toliau - IS) automatiškai pagal IS užregistruotus prašymus</w:t>
      </w:r>
      <w:r w:rsidR="0004413C">
        <w:rPr>
          <w:szCs w:val="24"/>
        </w:rPr>
        <w:t>.</w:t>
      </w:r>
    </w:p>
    <w:p w:rsidR="001C24A7" w:rsidRPr="00000E5B" w:rsidRDefault="00000E5B" w:rsidP="00000E5B">
      <w:pPr>
        <w:tabs>
          <w:tab w:val="right" w:pos="993"/>
          <w:tab w:val="right" w:pos="1134"/>
          <w:tab w:val="left" w:pos="1276"/>
        </w:tabs>
        <w:ind w:firstLine="851"/>
        <w:jc w:val="both"/>
        <w:rPr>
          <w:szCs w:val="24"/>
        </w:rPr>
      </w:pPr>
      <w:r>
        <w:rPr>
          <w:szCs w:val="24"/>
        </w:rPr>
        <w:t>4</w:t>
      </w:r>
      <w:r w:rsidR="0004413C">
        <w:rPr>
          <w:szCs w:val="24"/>
        </w:rPr>
        <w:t>.</w:t>
      </w:r>
      <w:r w:rsidR="0004413C">
        <w:rPr>
          <w:szCs w:val="24"/>
        </w:rPr>
        <w:tab/>
      </w:r>
      <w:r>
        <w:rPr>
          <w:szCs w:val="24"/>
        </w:rPr>
        <w:t xml:space="preserve"> Prašymai pildomi elektroniniu būdu IS adresu: mokykla.trakai.lt. </w:t>
      </w:r>
      <w:r w:rsidR="0004413C">
        <w:rPr>
          <w:szCs w:val="24"/>
        </w:rPr>
        <w:t xml:space="preserve">Vienu metu galima rinktis ne daugiau kaip tris švietimo įstaigas. </w:t>
      </w:r>
    </w:p>
    <w:p w:rsidR="001C24A7" w:rsidRDefault="001C24A7">
      <w:pPr>
        <w:jc w:val="both"/>
        <w:rPr>
          <w:szCs w:val="24"/>
        </w:rPr>
      </w:pPr>
    </w:p>
    <w:p w:rsidR="001C24A7" w:rsidRDefault="0004413C">
      <w:pPr>
        <w:jc w:val="center"/>
        <w:rPr>
          <w:b/>
          <w:szCs w:val="24"/>
        </w:rPr>
      </w:pPr>
      <w:r>
        <w:rPr>
          <w:b/>
          <w:szCs w:val="24"/>
        </w:rPr>
        <w:t>III SKYRIUS</w:t>
      </w:r>
    </w:p>
    <w:p w:rsidR="001C24A7" w:rsidRDefault="0004413C">
      <w:pPr>
        <w:jc w:val="center"/>
        <w:rPr>
          <w:b/>
          <w:strike/>
          <w:szCs w:val="24"/>
        </w:rPr>
      </w:pPr>
      <w:r>
        <w:rPr>
          <w:b/>
          <w:szCs w:val="24"/>
        </w:rPr>
        <w:t xml:space="preserve">PRAŠYMŲ </w:t>
      </w:r>
      <w:r w:rsidR="00C24C99">
        <w:rPr>
          <w:b/>
          <w:szCs w:val="24"/>
        </w:rPr>
        <w:t>MOKYTIS</w:t>
      </w:r>
      <w:r>
        <w:rPr>
          <w:b/>
          <w:szCs w:val="24"/>
        </w:rPr>
        <w:t xml:space="preserve"> REGISTRAVIMAS SISTEMOJE</w:t>
      </w:r>
    </w:p>
    <w:p w:rsidR="001C24A7" w:rsidRDefault="001C24A7">
      <w:pPr>
        <w:jc w:val="center"/>
        <w:rPr>
          <w:b/>
          <w:szCs w:val="24"/>
        </w:rPr>
      </w:pPr>
    </w:p>
    <w:p w:rsidR="001C24A7" w:rsidRDefault="005530DB" w:rsidP="00AC73D4">
      <w:pPr>
        <w:tabs>
          <w:tab w:val="left" w:pos="851"/>
          <w:tab w:val="left" w:pos="1276"/>
        </w:tabs>
        <w:ind w:firstLine="851"/>
        <w:jc w:val="both"/>
        <w:rPr>
          <w:szCs w:val="24"/>
        </w:rPr>
      </w:pPr>
      <w:r>
        <w:rPr>
          <w:szCs w:val="24"/>
        </w:rPr>
        <w:t>5</w:t>
      </w:r>
      <w:r w:rsidR="0004413C">
        <w:rPr>
          <w:szCs w:val="24"/>
        </w:rPr>
        <w:t>.</w:t>
      </w:r>
      <w:r w:rsidR="0004413C">
        <w:rPr>
          <w:szCs w:val="24"/>
        </w:rPr>
        <w:tab/>
        <w:t xml:space="preserve"> </w:t>
      </w:r>
      <w:r w:rsidR="00AC73D4">
        <w:rPr>
          <w:szCs w:val="24"/>
        </w:rPr>
        <w:t>Prašymus į Mokyklą</w:t>
      </w:r>
      <w:r w:rsidR="0004413C">
        <w:rPr>
          <w:szCs w:val="24"/>
        </w:rPr>
        <w:t xml:space="preserve"> IS mokykla.trakai.lt</w:t>
      </w:r>
      <w:r w:rsidR="0004413C">
        <w:rPr>
          <w:color w:val="FF0000"/>
          <w:szCs w:val="24"/>
        </w:rPr>
        <w:t xml:space="preserve"> </w:t>
      </w:r>
      <w:r w:rsidR="0004413C">
        <w:rPr>
          <w:szCs w:val="24"/>
        </w:rPr>
        <w:t xml:space="preserve">pildo vienas iš tėvų (globėjų). Tuo atveju, jeigu asmenys neturi kompiuterio ar interneto prieigos, jie gali prašymus užregistruoti </w:t>
      </w:r>
      <w:r w:rsidR="00AC73D4">
        <w:rPr>
          <w:szCs w:val="24"/>
        </w:rPr>
        <w:t>Mokykloje.</w:t>
      </w:r>
    </w:p>
    <w:p w:rsidR="001C24A7" w:rsidRDefault="005530DB">
      <w:pPr>
        <w:tabs>
          <w:tab w:val="left" w:pos="1134"/>
          <w:tab w:val="left" w:pos="1276"/>
        </w:tabs>
        <w:ind w:left="1560" w:hanging="709"/>
        <w:jc w:val="both"/>
        <w:rPr>
          <w:bCs/>
          <w:szCs w:val="24"/>
        </w:rPr>
      </w:pPr>
      <w:r>
        <w:rPr>
          <w:bCs/>
          <w:szCs w:val="24"/>
        </w:rPr>
        <w:t>6</w:t>
      </w:r>
      <w:r w:rsidR="0004413C">
        <w:rPr>
          <w:bCs/>
          <w:szCs w:val="24"/>
        </w:rPr>
        <w:t>.</w:t>
      </w:r>
      <w:r w:rsidR="0004413C">
        <w:rPr>
          <w:bCs/>
          <w:szCs w:val="24"/>
        </w:rPr>
        <w:tab/>
        <w:t xml:space="preserve">Prašyme nurodoma: </w:t>
      </w:r>
    </w:p>
    <w:p w:rsidR="001C24A7" w:rsidRDefault="005530DB">
      <w:pPr>
        <w:ind w:firstLine="851"/>
        <w:jc w:val="both"/>
        <w:rPr>
          <w:bCs/>
          <w:szCs w:val="24"/>
        </w:rPr>
      </w:pPr>
      <w:r>
        <w:rPr>
          <w:bCs/>
          <w:szCs w:val="24"/>
        </w:rPr>
        <w:t>6</w:t>
      </w:r>
      <w:r w:rsidR="0004413C">
        <w:rPr>
          <w:bCs/>
          <w:szCs w:val="24"/>
        </w:rPr>
        <w:t>.1.</w:t>
      </w:r>
      <w:r w:rsidR="0004413C">
        <w:rPr>
          <w:bCs/>
          <w:szCs w:val="24"/>
        </w:rPr>
        <w:tab/>
        <w:t>vieno iš tėvų (globėjų) duomenys (vardas, pavardė, asmens kodas, faktinė gyvenamoji vieta, elektroninio pašto adresas, telefono numeris). Deklaruotos gyvenamosios vietos adresas ir jo deklar</w:t>
      </w:r>
      <w:r w:rsidR="00AC73D4">
        <w:rPr>
          <w:bCs/>
          <w:szCs w:val="24"/>
        </w:rPr>
        <w:t>avimo data įsirašo automatiškai;</w:t>
      </w:r>
    </w:p>
    <w:p w:rsidR="001C24A7" w:rsidRDefault="005530DB">
      <w:pPr>
        <w:tabs>
          <w:tab w:val="decimal" w:pos="1276"/>
          <w:tab w:val="left" w:pos="1418"/>
        </w:tabs>
        <w:ind w:left="-142" w:firstLine="993"/>
        <w:jc w:val="both"/>
        <w:rPr>
          <w:bCs/>
          <w:szCs w:val="24"/>
        </w:rPr>
      </w:pPr>
      <w:r>
        <w:rPr>
          <w:bCs/>
          <w:szCs w:val="24"/>
        </w:rPr>
        <w:t>6</w:t>
      </w:r>
      <w:r w:rsidR="0004413C">
        <w:rPr>
          <w:bCs/>
          <w:szCs w:val="24"/>
        </w:rPr>
        <w:t>.2.</w:t>
      </w:r>
      <w:r w:rsidR="00AC73D4">
        <w:rPr>
          <w:bCs/>
          <w:szCs w:val="24"/>
        </w:rPr>
        <w:t xml:space="preserve"> </w:t>
      </w:r>
      <w:r w:rsidR="00AC73D4">
        <w:rPr>
          <w:bCs/>
          <w:szCs w:val="24"/>
        </w:rPr>
        <w:tab/>
        <w:t xml:space="preserve">vaiko </w:t>
      </w:r>
      <w:r w:rsidR="0004413C">
        <w:rPr>
          <w:bCs/>
          <w:szCs w:val="24"/>
        </w:rPr>
        <w:t>vardas, pavardė, gimimo metai, asmens kodas, gyvenamoji vieta;</w:t>
      </w:r>
    </w:p>
    <w:p w:rsidR="001C24A7" w:rsidRDefault="005530DB">
      <w:pPr>
        <w:ind w:firstLine="851"/>
        <w:jc w:val="both"/>
        <w:rPr>
          <w:bCs/>
          <w:szCs w:val="24"/>
        </w:rPr>
      </w:pPr>
      <w:r>
        <w:rPr>
          <w:bCs/>
          <w:szCs w:val="24"/>
        </w:rPr>
        <w:t>6</w:t>
      </w:r>
      <w:r w:rsidR="0004413C">
        <w:rPr>
          <w:bCs/>
          <w:szCs w:val="24"/>
        </w:rPr>
        <w:t>.3.</w:t>
      </w:r>
      <w:r w:rsidR="0004413C">
        <w:rPr>
          <w:bCs/>
          <w:szCs w:val="24"/>
        </w:rPr>
        <w:tab/>
        <w:t>specialieji ugdymosi poreikiai (dideli, labai dideli, negalios, sutrikimai, kompleksiniai sutrikimai, kalbėjimo sutrikimai ir kt.). Jei yra specialieji ugdymosi poreikiai, pažymėti ir pridėti gydytojo rekomendacijas, pažymų kopijas;</w:t>
      </w:r>
    </w:p>
    <w:p w:rsidR="001C24A7" w:rsidRDefault="005530DB">
      <w:pPr>
        <w:tabs>
          <w:tab w:val="decimal" w:pos="1276"/>
          <w:tab w:val="left" w:pos="1418"/>
        </w:tabs>
        <w:ind w:firstLine="851"/>
        <w:jc w:val="both"/>
        <w:rPr>
          <w:bCs/>
          <w:szCs w:val="24"/>
        </w:rPr>
      </w:pPr>
      <w:r>
        <w:rPr>
          <w:bCs/>
          <w:szCs w:val="24"/>
        </w:rPr>
        <w:t>6</w:t>
      </w:r>
      <w:r w:rsidR="0004413C">
        <w:rPr>
          <w:bCs/>
          <w:szCs w:val="24"/>
        </w:rPr>
        <w:t>.4.</w:t>
      </w:r>
      <w:r w:rsidR="0004413C">
        <w:rPr>
          <w:bCs/>
          <w:szCs w:val="24"/>
        </w:rPr>
        <w:tab/>
      </w:r>
      <w:r w:rsidR="00AC73D4">
        <w:rPr>
          <w:bCs/>
          <w:szCs w:val="24"/>
        </w:rPr>
        <w:t xml:space="preserve"> </w:t>
      </w:r>
      <w:r w:rsidR="0004413C">
        <w:rPr>
          <w:bCs/>
          <w:szCs w:val="24"/>
        </w:rPr>
        <w:t>ugdomoji kalba (</w:t>
      </w:r>
      <w:r w:rsidR="00AC73D4">
        <w:rPr>
          <w:bCs/>
          <w:szCs w:val="24"/>
        </w:rPr>
        <w:t>lietuvių, lenkų</w:t>
      </w:r>
      <w:r w:rsidR="0004413C">
        <w:rPr>
          <w:bCs/>
          <w:szCs w:val="24"/>
        </w:rPr>
        <w:t>);</w:t>
      </w:r>
    </w:p>
    <w:p w:rsidR="001C24A7" w:rsidRDefault="005530DB">
      <w:pPr>
        <w:tabs>
          <w:tab w:val="decimal" w:pos="1276"/>
          <w:tab w:val="left" w:pos="1418"/>
        </w:tabs>
        <w:ind w:firstLine="851"/>
        <w:jc w:val="both"/>
        <w:rPr>
          <w:bCs/>
          <w:szCs w:val="24"/>
        </w:rPr>
      </w:pPr>
      <w:r>
        <w:rPr>
          <w:bCs/>
          <w:szCs w:val="24"/>
        </w:rPr>
        <w:t>6</w:t>
      </w:r>
      <w:r w:rsidR="0004413C">
        <w:rPr>
          <w:bCs/>
          <w:szCs w:val="24"/>
        </w:rPr>
        <w:t>.5.</w:t>
      </w:r>
      <w:r w:rsidR="00AC73D4">
        <w:rPr>
          <w:bCs/>
          <w:szCs w:val="24"/>
        </w:rPr>
        <w:t xml:space="preserve"> </w:t>
      </w:r>
      <w:r w:rsidR="0004413C">
        <w:rPr>
          <w:bCs/>
          <w:szCs w:val="24"/>
        </w:rPr>
        <w:tab/>
        <w:t xml:space="preserve">pageidaujami </w:t>
      </w:r>
      <w:r w:rsidR="00AC73D4">
        <w:rPr>
          <w:bCs/>
          <w:szCs w:val="24"/>
        </w:rPr>
        <w:t>ugdytis</w:t>
      </w:r>
      <w:r w:rsidR="0004413C">
        <w:rPr>
          <w:bCs/>
          <w:szCs w:val="24"/>
        </w:rPr>
        <w:t xml:space="preserve"> mokslo metai, </w:t>
      </w:r>
      <w:r w:rsidR="00AC73D4">
        <w:rPr>
          <w:bCs/>
          <w:szCs w:val="24"/>
        </w:rPr>
        <w:t>grupė</w:t>
      </w:r>
      <w:r w:rsidR="0004413C">
        <w:rPr>
          <w:bCs/>
          <w:szCs w:val="24"/>
        </w:rPr>
        <w:t>;</w:t>
      </w:r>
    </w:p>
    <w:p w:rsidR="001C24A7" w:rsidRDefault="005530DB">
      <w:pPr>
        <w:tabs>
          <w:tab w:val="left" w:pos="851"/>
          <w:tab w:val="left" w:pos="1418"/>
        </w:tabs>
        <w:ind w:left="-142" w:firstLine="993"/>
        <w:jc w:val="both"/>
        <w:rPr>
          <w:bCs/>
          <w:szCs w:val="24"/>
        </w:rPr>
      </w:pPr>
      <w:r>
        <w:rPr>
          <w:bCs/>
          <w:szCs w:val="24"/>
        </w:rPr>
        <w:t>6</w:t>
      </w:r>
      <w:r w:rsidR="0004413C">
        <w:rPr>
          <w:bCs/>
          <w:szCs w:val="24"/>
        </w:rPr>
        <w:t>.6.</w:t>
      </w:r>
      <w:r w:rsidR="0004413C">
        <w:rPr>
          <w:bCs/>
          <w:szCs w:val="24"/>
        </w:rPr>
        <w:tab/>
        <w:t>duomenys apie priėmimo be eilės, pirmumo teisę suteikiančias priežastis (jei jų yra);</w:t>
      </w:r>
    </w:p>
    <w:p w:rsidR="001C24A7" w:rsidRDefault="005530DB">
      <w:pPr>
        <w:tabs>
          <w:tab w:val="left" w:pos="993"/>
          <w:tab w:val="left" w:pos="1418"/>
        </w:tabs>
        <w:ind w:firstLine="851"/>
        <w:jc w:val="both"/>
        <w:rPr>
          <w:bCs/>
          <w:szCs w:val="24"/>
        </w:rPr>
      </w:pPr>
      <w:r>
        <w:rPr>
          <w:bCs/>
          <w:szCs w:val="24"/>
        </w:rPr>
        <w:t>6</w:t>
      </w:r>
      <w:r w:rsidR="0004413C">
        <w:rPr>
          <w:bCs/>
          <w:szCs w:val="24"/>
        </w:rPr>
        <w:t>.7.</w:t>
      </w:r>
      <w:r w:rsidR="0004413C">
        <w:rPr>
          <w:bCs/>
          <w:szCs w:val="24"/>
        </w:rPr>
        <w:tab/>
        <w:t xml:space="preserve">pageidaujamos lankyti </w:t>
      </w:r>
      <w:r w:rsidR="0004413C">
        <w:rPr>
          <w:szCs w:val="24"/>
        </w:rPr>
        <w:t>švietimo įstaigos</w:t>
      </w:r>
      <w:r w:rsidR="0004413C">
        <w:rPr>
          <w:bCs/>
          <w:szCs w:val="24"/>
        </w:rPr>
        <w:t>, jas išdėstant pasirinkto pirmumo tvarka (nurodyti ne daugiau kaip tris alternatyvas);</w:t>
      </w:r>
    </w:p>
    <w:p w:rsidR="001C24A7" w:rsidRDefault="005530DB" w:rsidP="00AC73D4">
      <w:pPr>
        <w:tabs>
          <w:tab w:val="left" w:pos="993"/>
          <w:tab w:val="left" w:pos="1418"/>
        </w:tabs>
        <w:ind w:firstLine="851"/>
        <w:jc w:val="both"/>
        <w:rPr>
          <w:bCs/>
          <w:szCs w:val="24"/>
        </w:rPr>
      </w:pPr>
      <w:r>
        <w:rPr>
          <w:bCs/>
          <w:szCs w:val="24"/>
        </w:rPr>
        <w:t>6</w:t>
      </w:r>
      <w:r w:rsidR="0004413C">
        <w:rPr>
          <w:bCs/>
          <w:szCs w:val="24"/>
        </w:rPr>
        <w:t>.8.</w:t>
      </w:r>
      <w:r w:rsidR="00AC73D4">
        <w:rPr>
          <w:bCs/>
          <w:szCs w:val="24"/>
        </w:rPr>
        <w:t xml:space="preserve"> </w:t>
      </w:r>
      <w:r w:rsidR="0004413C">
        <w:rPr>
          <w:bCs/>
          <w:szCs w:val="24"/>
        </w:rPr>
        <w:t xml:space="preserve">pageidaujamas pranešimo būdas apie skirtą vietą </w:t>
      </w:r>
      <w:r w:rsidR="00AC73D4">
        <w:rPr>
          <w:bCs/>
          <w:szCs w:val="24"/>
        </w:rPr>
        <w:t>Mokykloje</w:t>
      </w:r>
      <w:r w:rsidR="0004413C">
        <w:rPr>
          <w:bCs/>
          <w:szCs w:val="24"/>
        </w:rPr>
        <w:t xml:space="preserve"> (el</w:t>
      </w:r>
      <w:r w:rsidR="00AC73D4">
        <w:rPr>
          <w:bCs/>
          <w:szCs w:val="24"/>
        </w:rPr>
        <w:t>ektroniniu laišku, telefonu</w:t>
      </w:r>
      <w:r w:rsidR="0004413C">
        <w:rPr>
          <w:bCs/>
          <w:szCs w:val="24"/>
        </w:rPr>
        <w:t>);</w:t>
      </w:r>
    </w:p>
    <w:p w:rsidR="001C24A7" w:rsidRDefault="005530DB">
      <w:pPr>
        <w:tabs>
          <w:tab w:val="left" w:pos="993"/>
          <w:tab w:val="left" w:pos="1418"/>
          <w:tab w:val="left" w:pos="1560"/>
        </w:tabs>
        <w:ind w:firstLine="851"/>
        <w:jc w:val="both"/>
        <w:rPr>
          <w:bCs/>
          <w:szCs w:val="24"/>
        </w:rPr>
      </w:pPr>
      <w:r>
        <w:rPr>
          <w:bCs/>
          <w:szCs w:val="24"/>
        </w:rPr>
        <w:t>6</w:t>
      </w:r>
      <w:r w:rsidR="00AC73D4">
        <w:rPr>
          <w:bCs/>
          <w:szCs w:val="24"/>
        </w:rPr>
        <w:t>.9</w:t>
      </w:r>
      <w:r w:rsidR="0004413C">
        <w:rPr>
          <w:bCs/>
          <w:szCs w:val="24"/>
        </w:rPr>
        <w:t>.</w:t>
      </w:r>
      <w:r w:rsidR="0004413C">
        <w:rPr>
          <w:bCs/>
          <w:szCs w:val="24"/>
        </w:rPr>
        <w:tab/>
      </w:r>
      <w:r w:rsidR="0004413C">
        <w:rPr>
          <w:rFonts w:eastAsia="Calibri"/>
          <w:bCs/>
          <w:szCs w:val="24"/>
        </w:rPr>
        <w:t>sutikimas, kad duomenys iš kitų valstybinių registrų bus gauti automatiniu būdu;</w:t>
      </w:r>
    </w:p>
    <w:p w:rsidR="001C24A7" w:rsidRDefault="005530DB">
      <w:pPr>
        <w:tabs>
          <w:tab w:val="left" w:pos="993"/>
          <w:tab w:val="left" w:pos="1418"/>
          <w:tab w:val="left" w:pos="1560"/>
        </w:tabs>
        <w:ind w:firstLine="851"/>
        <w:jc w:val="both"/>
        <w:rPr>
          <w:bCs/>
          <w:szCs w:val="24"/>
        </w:rPr>
      </w:pPr>
      <w:r>
        <w:rPr>
          <w:bCs/>
          <w:szCs w:val="24"/>
        </w:rPr>
        <w:t>6</w:t>
      </w:r>
      <w:r w:rsidR="00827424">
        <w:rPr>
          <w:bCs/>
          <w:szCs w:val="24"/>
        </w:rPr>
        <w:t>.10</w:t>
      </w:r>
      <w:r w:rsidR="0004413C">
        <w:rPr>
          <w:bCs/>
          <w:szCs w:val="24"/>
        </w:rPr>
        <w:t>.</w:t>
      </w:r>
      <w:r w:rsidR="0004413C">
        <w:rPr>
          <w:bCs/>
          <w:szCs w:val="24"/>
        </w:rPr>
        <w:tab/>
        <w:t>patvirtinimas, kad pateikti duomenys yra teisingi.</w:t>
      </w:r>
    </w:p>
    <w:p w:rsidR="001C24A7" w:rsidRDefault="005530DB">
      <w:pPr>
        <w:tabs>
          <w:tab w:val="right" w:pos="1276"/>
          <w:tab w:val="left" w:pos="1560"/>
          <w:tab w:val="left" w:pos="2410"/>
        </w:tabs>
        <w:ind w:firstLine="851"/>
        <w:jc w:val="both"/>
        <w:rPr>
          <w:bCs/>
          <w:szCs w:val="24"/>
        </w:rPr>
      </w:pPr>
      <w:r>
        <w:rPr>
          <w:bCs/>
          <w:szCs w:val="24"/>
        </w:rPr>
        <w:t>7</w:t>
      </w:r>
      <w:r w:rsidR="0004413C">
        <w:rPr>
          <w:bCs/>
          <w:szCs w:val="24"/>
        </w:rPr>
        <w:t>.</w:t>
      </w:r>
      <w:r w:rsidR="00C24C99">
        <w:rPr>
          <w:bCs/>
          <w:szCs w:val="24"/>
        </w:rPr>
        <w:t xml:space="preserve"> </w:t>
      </w:r>
      <w:r w:rsidR="0004413C">
        <w:rPr>
          <w:bCs/>
          <w:szCs w:val="24"/>
        </w:rPr>
        <w:tab/>
        <w:t>Patvirtinus prašymus, asmenims suteikiama galimybė IS peržiūrėti prašymų būsenas („pateikta“, „užregistruota“, „laukia patikslinimo“, „patikslintas“, „išsiųstas kvietimas</w:t>
      </w:r>
      <w:r w:rsidR="00C24C99">
        <w:rPr>
          <w:bCs/>
          <w:szCs w:val="24"/>
        </w:rPr>
        <w:t>“ ir kt.).</w:t>
      </w:r>
    </w:p>
    <w:p w:rsidR="001C24A7" w:rsidRDefault="005530DB">
      <w:pPr>
        <w:tabs>
          <w:tab w:val="right" w:pos="1276"/>
          <w:tab w:val="left" w:pos="1560"/>
          <w:tab w:val="left" w:pos="2410"/>
        </w:tabs>
        <w:ind w:firstLine="851"/>
        <w:jc w:val="both"/>
        <w:rPr>
          <w:bCs/>
          <w:szCs w:val="24"/>
        </w:rPr>
      </w:pPr>
      <w:r>
        <w:rPr>
          <w:bCs/>
          <w:szCs w:val="24"/>
        </w:rPr>
        <w:lastRenderedPageBreak/>
        <w:t>8</w:t>
      </w:r>
      <w:r w:rsidR="0004413C">
        <w:rPr>
          <w:bCs/>
          <w:szCs w:val="24"/>
        </w:rPr>
        <w:t>.</w:t>
      </w:r>
      <w:r w:rsidR="0004413C">
        <w:rPr>
          <w:bCs/>
          <w:szCs w:val="24"/>
        </w:rPr>
        <w:tab/>
      </w:r>
      <w:r w:rsidR="00C24C99">
        <w:rPr>
          <w:bCs/>
          <w:szCs w:val="24"/>
        </w:rPr>
        <w:t xml:space="preserve"> </w:t>
      </w:r>
      <w:r w:rsidR="0004413C">
        <w:rPr>
          <w:bCs/>
          <w:szCs w:val="24"/>
        </w:rPr>
        <w:t xml:space="preserve">Tėvams (globėjams), pateikusiems prašyme ne visus arba klaidingus duomenis, elektroniniu paštu (arba kitu nurodytu pranešimo būdu) pranešama, kad duomenys klaidingi ir prašymas neregistruojamas, kol bus pataisyti duomenys ir tik tuomet fiksuojama prašymo pateikimo data. </w:t>
      </w:r>
    </w:p>
    <w:p w:rsidR="001C24A7" w:rsidRDefault="005530DB">
      <w:pPr>
        <w:tabs>
          <w:tab w:val="right" w:pos="1276"/>
          <w:tab w:val="left" w:pos="1560"/>
          <w:tab w:val="left" w:pos="2410"/>
        </w:tabs>
        <w:ind w:firstLine="851"/>
        <w:jc w:val="both"/>
        <w:rPr>
          <w:bCs/>
          <w:szCs w:val="24"/>
        </w:rPr>
      </w:pPr>
      <w:r>
        <w:rPr>
          <w:bCs/>
          <w:szCs w:val="24"/>
        </w:rPr>
        <w:t>9</w:t>
      </w:r>
      <w:r w:rsidR="0004413C">
        <w:rPr>
          <w:bCs/>
          <w:szCs w:val="24"/>
        </w:rPr>
        <w:t>.</w:t>
      </w:r>
      <w:r w:rsidR="0004413C">
        <w:rPr>
          <w:bCs/>
          <w:szCs w:val="24"/>
        </w:rPr>
        <w:tab/>
      </w:r>
      <w:r w:rsidR="00C24C99">
        <w:rPr>
          <w:bCs/>
          <w:szCs w:val="24"/>
        </w:rPr>
        <w:t xml:space="preserve"> </w:t>
      </w:r>
      <w:r w:rsidR="0004413C">
        <w:rPr>
          <w:bCs/>
          <w:szCs w:val="24"/>
        </w:rPr>
        <w:t>IS automatiškai užregistruoja prašymą, užregistruotam vaikui suteikiamas unikalus užregistruoto vaiko identifikacijos kodas. Po prašymo registracijos automatiniu būdu yra siunčiamas elektroninis laiškas (arba kitu nurodytu pranešimo būdu) patvirtinama apie duomenų sėkmingą registraciją.</w:t>
      </w:r>
    </w:p>
    <w:p w:rsidR="001C24A7" w:rsidRDefault="005530DB">
      <w:pPr>
        <w:tabs>
          <w:tab w:val="right" w:pos="1276"/>
          <w:tab w:val="left" w:pos="1560"/>
          <w:tab w:val="left" w:pos="2410"/>
        </w:tabs>
        <w:ind w:firstLine="851"/>
        <w:jc w:val="both"/>
        <w:rPr>
          <w:bCs/>
          <w:szCs w:val="24"/>
        </w:rPr>
      </w:pPr>
      <w:r>
        <w:rPr>
          <w:bCs/>
          <w:szCs w:val="24"/>
        </w:rPr>
        <w:t>10</w:t>
      </w:r>
      <w:r w:rsidR="0004413C">
        <w:rPr>
          <w:bCs/>
          <w:szCs w:val="24"/>
        </w:rPr>
        <w:t>.</w:t>
      </w:r>
      <w:r w:rsidR="00C24C99">
        <w:rPr>
          <w:bCs/>
          <w:szCs w:val="24"/>
        </w:rPr>
        <w:t xml:space="preserve"> </w:t>
      </w:r>
      <w:r w:rsidR="0004413C">
        <w:rPr>
          <w:bCs/>
          <w:szCs w:val="24"/>
        </w:rPr>
        <w:tab/>
        <w:t>Po prašymų registracijos pagrindiniam priėmimui, galima koreguoti duomenis, tačiau pakeitus duomenis, kurie turi įtakos eilės sudarymui (švietimo įstaigų, ikimokyklinių, priešmokyklinių ugdymo grupių, deklaruota gyvenamoji vieta, pirmumo teisę suteikiančios priežastys), keičiasi prašymų pateikimų datos ir prašymų registravimų numeriai.</w:t>
      </w:r>
    </w:p>
    <w:p w:rsidR="001C24A7" w:rsidRPr="00C24C99" w:rsidRDefault="005530DB" w:rsidP="00C24C99">
      <w:pPr>
        <w:tabs>
          <w:tab w:val="right" w:pos="1276"/>
          <w:tab w:val="left" w:pos="1560"/>
          <w:tab w:val="left" w:pos="2410"/>
        </w:tabs>
        <w:ind w:firstLine="851"/>
        <w:jc w:val="both"/>
        <w:rPr>
          <w:szCs w:val="24"/>
        </w:rPr>
      </w:pPr>
      <w:r>
        <w:rPr>
          <w:bCs/>
          <w:szCs w:val="24"/>
        </w:rPr>
        <w:t>11</w:t>
      </w:r>
      <w:r w:rsidR="00C24C99">
        <w:rPr>
          <w:bCs/>
          <w:szCs w:val="24"/>
        </w:rPr>
        <w:t xml:space="preserve">. </w:t>
      </w:r>
      <w:r w:rsidR="0004413C">
        <w:rPr>
          <w:bCs/>
          <w:szCs w:val="24"/>
        </w:rPr>
        <w:tab/>
        <w:t xml:space="preserve">Jei pagrindinio priėmimo metu neįmanoma patenkinti visų nustatytoje </w:t>
      </w:r>
      <w:r w:rsidR="00C24C99">
        <w:rPr>
          <w:bCs/>
          <w:szCs w:val="24"/>
        </w:rPr>
        <w:t>Mokyklos</w:t>
      </w:r>
      <w:r w:rsidR="0004413C">
        <w:rPr>
          <w:bCs/>
          <w:szCs w:val="24"/>
        </w:rPr>
        <w:t xml:space="preserve"> aptarnavimo</w:t>
      </w:r>
      <w:r w:rsidR="00C24C99">
        <w:rPr>
          <w:bCs/>
          <w:szCs w:val="24"/>
        </w:rPr>
        <w:t xml:space="preserve"> teritorijoje gyvenančių vaikų </w:t>
      </w:r>
      <w:r w:rsidR="0004413C">
        <w:rPr>
          <w:bCs/>
          <w:szCs w:val="24"/>
        </w:rPr>
        <w:t>prašymų, tuomet siūlomos kitos tą pačią ugdymo programą vykdančios švietimo įsta</w:t>
      </w:r>
      <w:r w:rsidR="00C24C99">
        <w:rPr>
          <w:bCs/>
          <w:szCs w:val="24"/>
        </w:rPr>
        <w:t>igos, kuriose yra laisvų vietų.</w:t>
      </w:r>
    </w:p>
    <w:p w:rsidR="001C24A7" w:rsidRDefault="001C24A7">
      <w:pPr>
        <w:jc w:val="center"/>
        <w:rPr>
          <w:b/>
          <w:szCs w:val="24"/>
        </w:rPr>
      </w:pPr>
    </w:p>
    <w:p w:rsidR="001C24A7" w:rsidRDefault="0004413C">
      <w:pPr>
        <w:jc w:val="center"/>
        <w:rPr>
          <w:b/>
          <w:szCs w:val="24"/>
        </w:rPr>
      </w:pPr>
      <w:r>
        <w:rPr>
          <w:b/>
          <w:szCs w:val="24"/>
        </w:rPr>
        <w:t>IV SKYRIUS</w:t>
      </w:r>
    </w:p>
    <w:p w:rsidR="001C24A7" w:rsidRDefault="0004413C">
      <w:pPr>
        <w:jc w:val="center"/>
        <w:rPr>
          <w:b/>
          <w:szCs w:val="24"/>
        </w:rPr>
      </w:pPr>
      <w:r>
        <w:rPr>
          <w:b/>
          <w:szCs w:val="24"/>
        </w:rPr>
        <w:t>PRIĖMIMAS MOKYTIS PAGAL IKIMOKYKLINIO, PRIEŠMOKYKLINIO UGDYMO PROGRAMĄ</w:t>
      </w:r>
    </w:p>
    <w:p w:rsidR="001C24A7" w:rsidRDefault="001C24A7">
      <w:pPr>
        <w:jc w:val="center"/>
        <w:rPr>
          <w:bCs/>
          <w:caps/>
          <w:szCs w:val="24"/>
        </w:rPr>
      </w:pPr>
    </w:p>
    <w:p w:rsidR="001C24A7" w:rsidRDefault="005530DB">
      <w:pPr>
        <w:tabs>
          <w:tab w:val="left" w:pos="1276"/>
        </w:tabs>
        <w:ind w:firstLine="851"/>
        <w:jc w:val="both"/>
        <w:rPr>
          <w:rFonts w:eastAsia="TimesNewRomanPSMT"/>
          <w:szCs w:val="24"/>
        </w:rPr>
      </w:pPr>
      <w:r>
        <w:rPr>
          <w:rFonts w:eastAsia="TimesNewRomanPSMT"/>
          <w:szCs w:val="24"/>
        </w:rPr>
        <w:t>1</w:t>
      </w:r>
      <w:r w:rsidR="0004413C">
        <w:rPr>
          <w:rFonts w:eastAsia="TimesNewRomanPSMT"/>
          <w:szCs w:val="24"/>
        </w:rPr>
        <w:t>2.</w:t>
      </w:r>
      <w:r w:rsidR="0004413C">
        <w:rPr>
          <w:rFonts w:eastAsia="TimesNewRomanPSMT"/>
          <w:szCs w:val="24"/>
        </w:rPr>
        <w:tab/>
      </w:r>
      <w:r w:rsidR="0004413C">
        <w:rPr>
          <w:rFonts w:eastAsia="TimesNewRomanPSMT"/>
          <w:bCs/>
          <w:szCs w:val="24"/>
        </w:rPr>
        <w:t xml:space="preserve">Vaiko </w:t>
      </w:r>
      <w:r w:rsidR="0004413C">
        <w:rPr>
          <w:bCs/>
          <w:szCs w:val="24"/>
        </w:rPr>
        <w:t>tėvai</w:t>
      </w:r>
      <w:r w:rsidR="0004413C">
        <w:rPr>
          <w:szCs w:val="24"/>
        </w:rPr>
        <w:t xml:space="preserve"> (globėjai) pildo nustatytos formos prašymą </w:t>
      </w:r>
      <w:r w:rsidR="0004413C">
        <w:rPr>
          <w:rFonts w:eastAsia="TimesNewRomanPSMT"/>
          <w:szCs w:val="24"/>
        </w:rPr>
        <w:t xml:space="preserve">mokytis pagal </w:t>
      </w:r>
      <w:r w:rsidR="0004413C">
        <w:rPr>
          <w:szCs w:val="24"/>
        </w:rPr>
        <w:t xml:space="preserve">ikimokyklinio, priešmokyklinio ugdymo </w:t>
      </w:r>
      <w:r w:rsidR="0004413C">
        <w:rPr>
          <w:rFonts w:eastAsia="TimesNewRomanPSMT"/>
          <w:szCs w:val="24"/>
        </w:rPr>
        <w:t xml:space="preserve">programą </w:t>
      </w:r>
      <w:r w:rsidR="0004413C">
        <w:rPr>
          <w:szCs w:val="24"/>
        </w:rPr>
        <w:t xml:space="preserve">elektroniniu būdu IS adresu </w:t>
      </w:r>
      <w:r w:rsidR="0004413C">
        <w:rPr>
          <w:bCs/>
          <w:szCs w:val="24"/>
        </w:rPr>
        <w:t>mokykla.trakai.lt</w:t>
      </w:r>
      <w:r w:rsidR="0004413C">
        <w:rPr>
          <w:szCs w:val="24"/>
        </w:rPr>
        <w:t xml:space="preserve"> arba atvykę į </w:t>
      </w:r>
      <w:r w:rsidR="00C24C99">
        <w:rPr>
          <w:szCs w:val="24"/>
        </w:rPr>
        <w:t>Mokyklą</w:t>
      </w:r>
      <w:r w:rsidR="0004413C">
        <w:rPr>
          <w:szCs w:val="24"/>
        </w:rPr>
        <w:t xml:space="preserve"> prašymą teikia </w:t>
      </w:r>
      <w:r w:rsidR="00C24C99">
        <w:rPr>
          <w:szCs w:val="24"/>
        </w:rPr>
        <w:t>Mokyklos</w:t>
      </w:r>
      <w:r w:rsidR="0004413C">
        <w:rPr>
          <w:szCs w:val="24"/>
        </w:rPr>
        <w:t xml:space="preserve"> IS tvarkytojui.</w:t>
      </w:r>
    </w:p>
    <w:p w:rsidR="001C24A7" w:rsidRPr="00BA229E" w:rsidRDefault="005530DB">
      <w:pPr>
        <w:tabs>
          <w:tab w:val="left" w:pos="1276"/>
        </w:tabs>
        <w:ind w:firstLine="851"/>
        <w:jc w:val="both"/>
        <w:rPr>
          <w:rFonts w:eastAsia="TimesNewRomanPSMT"/>
          <w:b/>
          <w:szCs w:val="24"/>
        </w:rPr>
      </w:pPr>
      <w:r w:rsidRPr="00BA229E">
        <w:rPr>
          <w:rFonts w:eastAsia="TimesNewRomanPSMT"/>
          <w:b/>
          <w:szCs w:val="24"/>
        </w:rPr>
        <w:t>1</w:t>
      </w:r>
      <w:r w:rsidR="0004413C" w:rsidRPr="00BA229E">
        <w:rPr>
          <w:rFonts w:eastAsia="TimesNewRomanPSMT"/>
          <w:b/>
          <w:szCs w:val="24"/>
        </w:rPr>
        <w:t>3.</w:t>
      </w:r>
      <w:r w:rsidR="0004413C" w:rsidRPr="00BA229E">
        <w:rPr>
          <w:rFonts w:eastAsia="TimesNewRomanPSMT"/>
          <w:b/>
          <w:szCs w:val="24"/>
        </w:rPr>
        <w:tab/>
      </w:r>
      <w:r w:rsidR="0004413C" w:rsidRPr="00BA229E">
        <w:rPr>
          <w:b/>
          <w:bCs/>
          <w:i/>
          <w:iCs/>
          <w:szCs w:val="24"/>
        </w:rPr>
        <w:t>Prašymai priimami:</w:t>
      </w:r>
    </w:p>
    <w:p w:rsidR="001C24A7" w:rsidRDefault="005530DB">
      <w:pPr>
        <w:tabs>
          <w:tab w:val="left" w:pos="1276"/>
        </w:tabs>
        <w:ind w:firstLine="851"/>
        <w:jc w:val="both"/>
        <w:rPr>
          <w:szCs w:val="24"/>
        </w:rPr>
      </w:pPr>
      <w:r>
        <w:rPr>
          <w:bCs/>
          <w:szCs w:val="24"/>
        </w:rPr>
        <w:t>1</w:t>
      </w:r>
      <w:r w:rsidR="0004413C">
        <w:rPr>
          <w:bCs/>
          <w:szCs w:val="24"/>
        </w:rPr>
        <w:t>3.1.</w:t>
      </w:r>
      <w:r w:rsidR="0004413C">
        <w:rPr>
          <w:szCs w:val="24"/>
        </w:rPr>
        <w:t xml:space="preserve"> prašymai į </w:t>
      </w:r>
      <w:r w:rsidR="0004413C">
        <w:rPr>
          <w:bCs/>
          <w:szCs w:val="24"/>
        </w:rPr>
        <w:t xml:space="preserve">laisvas vietas </w:t>
      </w:r>
      <w:r w:rsidR="0004413C">
        <w:rPr>
          <w:szCs w:val="24"/>
        </w:rPr>
        <w:t>priimami</w:t>
      </w:r>
      <w:r w:rsidR="0004413C">
        <w:rPr>
          <w:bCs/>
          <w:szCs w:val="24"/>
        </w:rPr>
        <w:t xml:space="preserve"> ir IS registruojami</w:t>
      </w:r>
      <w:r w:rsidR="0004413C">
        <w:rPr>
          <w:szCs w:val="24"/>
        </w:rPr>
        <w:t xml:space="preserve"> </w:t>
      </w:r>
      <w:r w:rsidR="0004413C">
        <w:rPr>
          <w:bCs/>
          <w:szCs w:val="24"/>
        </w:rPr>
        <w:t>nuolat;</w:t>
      </w:r>
    </w:p>
    <w:p w:rsidR="001C24A7" w:rsidRDefault="005530DB">
      <w:pPr>
        <w:tabs>
          <w:tab w:val="left" w:pos="1276"/>
        </w:tabs>
        <w:ind w:firstLine="851"/>
        <w:jc w:val="both"/>
        <w:rPr>
          <w:bCs/>
          <w:szCs w:val="24"/>
        </w:rPr>
      </w:pPr>
      <w:r>
        <w:rPr>
          <w:szCs w:val="24"/>
        </w:rPr>
        <w:t>1</w:t>
      </w:r>
      <w:r w:rsidR="0004413C">
        <w:rPr>
          <w:szCs w:val="24"/>
        </w:rPr>
        <w:t xml:space="preserve">3.2. </w:t>
      </w:r>
      <w:r w:rsidR="00C24C99">
        <w:rPr>
          <w:szCs w:val="24"/>
        </w:rPr>
        <w:t>Mokykloje</w:t>
      </w:r>
      <w:r w:rsidR="0004413C">
        <w:rPr>
          <w:szCs w:val="24"/>
        </w:rPr>
        <w:t xml:space="preserve"> prašymai priimami </w:t>
      </w:r>
      <w:r w:rsidR="00C24C99">
        <w:rPr>
          <w:szCs w:val="24"/>
        </w:rPr>
        <w:t>Mokyklos</w:t>
      </w:r>
      <w:r w:rsidR="0004413C">
        <w:rPr>
          <w:szCs w:val="24"/>
        </w:rPr>
        <w:t xml:space="preserve"> darbo metu.</w:t>
      </w:r>
    </w:p>
    <w:p w:rsidR="001C24A7" w:rsidRPr="00BA229E" w:rsidRDefault="005530DB">
      <w:pPr>
        <w:tabs>
          <w:tab w:val="left" w:pos="1276"/>
        </w:tabs>
        <w:ind w:left="1560" w:hanging="709"/>
        <w:jc w:val="both"/>
        <w:rPr>
          <w:b/>
          <w:bCs/>
          <w:i/>
          <w:szCs w:val="24"/>
        </w:rPr>
      </w:pPr>
      <w:r w:rsidRPr="00BA229E">
        <w:rPr>
          <w:b/>
          <w:bCs/>
          <w:szCs w:val="24"/>
        </w:rPr>
        <w:t>1</w:t>
      </w:r>
      <w:r w:rsidR="0004413C" w:rsidRPr="00BA229E">
        <w:rPr>
          <w:b/>
          <w:bCs/>
          <w:szCs w:val="24"/>
        </w:rPr>
        <w:t>4.</w:t>
      </w:r>
      <w:r w:rsidR="0004413C" w:rsidRPr="00BA229E">
        <w:rPr>
          <w:b/>
          <w:bCs/>
          <w:szCs w:val="24"/>
        </w:rPr>
        <w:tab/>
      </w:r>
      <w:r w:rsidR="0004413C" w:rsidRPr="00BA229E">
        <w:rPr>
          <w:b/>
          <w:bCs/>
          <w:i/>
          <w:szCs w:val="24"/>
        </w:rPr>
        <w:t>Prašymų galiojimas:</w:t>
      </w:r>
    </w:p>
    <w:p w:rsidR="001C24A7" w:rsidRDefault="005530DB">
      <w:pPr>
        <w:tabs>
          <w:tab w:val="left" w:pos="1276"/>
        </w:tabs>
        <w:ind w:firstLine="851"/>
        <w:jc w:val="both"/>
        <w:rPr>
          <w:bCs/>
          <w:szCs w:val="24"/>
        </w:rPr>
      </w:pPr>
      <w:r>
        <w:rPr>
          <w:bCs/>
          <w:szCs w:val="24"/>
        </w:rPr>
        <w:t>1</w:t>
      </w:r>
      <w:r w:rsidR="0004413C">
        <w:rPr>
          <w:bCs/>
          <w:szCs w:val="24"/>
        </w:rPr>
        <w:t>4.1.</w:t>
      </w:r>
      <w:r w:rsidR="0004413C">
        <w:rPr>
          <w:bCs/>
          <w:szCs w:val="24"/>
        </w:rPr>
        <w:tab/>
      </w:r>
      <w:r w:rsidR="0004413C">
        <w:rPr>
          <w:szCs w:val="24"/>
        </w:rPr>
        <w:t>tėvų (globėjų) prašymai galioja iki prašyme nurodytos pageidaujamos lankyti datos, kol va</w:t>
      </w:r>
      <w:r w:rsidR="00C24C99">
        <w:rPr>
          <w:szCs w:val="24"/>
        </w:rPr>
        <w:t xml:space="preserve">ikas </w:t>
      </w:r>
      <w:r w:rsidR="0004413C">
        <w:rPr>
          <w:szCs w:val="24"/>
        </w:rPr>
        <w:t>bus priimtas į vieną iš pasirinktų ugdymo įstaigų, vaikui pradėjus mokytis pagal priešmokyklinio</w:t>
      </w:r>
      <w:r>
        <w:rPr>
          <w:szCs w:val="24"/>
        </w:rPr>
        <w:t xml:space="preserve"> ugdymo programą</w:t>
      </w:r>
      <w:r w:rsidR="0004413C">
        <w:rPr>
          <w:szCs w:val="24"/>
        </w:rPr>
        <w:t xml:space="preserve"> arba iki prašymas bus atsiimtas tėvų (globėjų);</w:t>
      </w:r>
    </w:p>
    <w:p w:rsidR="001C24A7" w:rsidRDefault="005530DB">
      <w:pPr>
        <w:tabs>
          <w:tab w:val="decimal" w:pos="1276"/>
          <w:tab w:val="decimal" w:pos="1418"/>
        </w:tabs>
        <w:ind w:firstLine="851"/>
        <w:jc w:val="both"/>
        <w:rPr>
          <w:bCs/>
          <w:szCs w:val="24"/>
        </w:rPr>
      </w:pPr>
      <w:r>
        <w:rPr>
          <w:bCs/>
          <w:szCs w:val="24"/>
        </w:rPr>
        <w:t>1</w:t>
      </w:r>
      <w:r w:rsidR="0004413C">
        <w:rPr>
          <w:bCs/>
          <w:szCs w:val="24"/>
        </w:rPr>
        <w:t>4.2.</w:t>
      </w:r>
      <w:r w:rsidR="0004413C">
        <w:rPr>
          <w:bCs/>
          <w:szCs w:val="24"/>
        </w:rPr>
        <w:tab/>
      </w:r>
      <w:r w:rsidR="0004413C">
        <w:rPr>
          <w:szCs w:val="24"/>
        </w:rPr>
        <w:t xml:space="preserve"> tėvų (globėjų) prašymai, kurie nebuvo tenkinami </w:t>
      </w:r>
      <w:r>
        <w:rPr>
          <w:szCs w:val="24"/>
        </w:rPr>
        <w:t>Mokykloje</w:t>
      </w:r>
      <w:r w:rsidR="0004413C">
        <w:rPr>
          <w:szCs w:val="24"/>
        </w:rPr>
        <w:t xml:space="preserve"> iki einamųjų metų pabaigos, automatiškai perkeliami į kitų metų pageidaujančių lankyti </w:t>
      </w:r>
      <w:r>
        <w:rPr>
          <w:szCs w:val="24"/>
        </w:rPr>
        <w:t>Mokyklą</w:t>
      </w:r>
      <w:r w:rsidR="0004413C">
        <w:rPr>
          <w:szCs w:val="24"/>
        </w:rPr>
        <w:t xml:space="preserve"> eilę, pagal prašymo pateikimo datą ir laiką eilės tvarka;</w:t>
      </w:r>
    </w:p>
    <w:p w:rsidR="001C24A7" w:rsidRDefault="005530DB">
      <w:pPr>
        <w:tabs>
          <w:tab w:val="decimal" w:pos="1276"/>
          <w:tab w:val="decimal" w:pos="1418"/>
        </w:tabs>
        <w:ind w:firstLine="851"/>
        <w:jc w:val="both"/>
        <w:rPr>
          <w:bCs/>
          <w:szCs w:val="24"/>
        </w:rPr>
      </w:pPr>
      <w:r>
        <w:rPr>
          <w:bCs/>
          <w:szCs w:val="24"/>
        </w:rPr>
        <w:t>1</w:t>
      </w:r>
      <w:r w:rsidR="0004413C">
        <w:rPr>
          <w:bCs/>
          <w:szCs w:val="24"/>
        </w:rPr>
        <w:t>4.3.</w:t>
      </w:r>
      <w:r w:rsidR="0004413C">
        <w:rPr>
          <w:bCs/>
          <w:szCs w:val="24"/>
        </w:rPr>
        <w:tab/>
      </w:r>
      <w:r w:rsidR="0099073E">
        <w:rPr>
          <w:bCs/>
          <w:szCs w:val="24"/>
        </w:rPr>
        <w:t xml:space="preserve"> </w:t>
      </w:r>
      <w:r w:rsidR="0004413C">
        <w:rPr>
          <w:bCs/>
          <w:szCs w:val="24"/>
        </w:rPr>
        <w:t xml:space="preserve">pasikeitus šeimos situacijai, t. y. įgijus pirmumo teisę pagal </w:t>
      </w:r>
      <w:r w:rsidRPr="00BA229E">
        <w:rPr>
          <w:bCs/>
          <w:szCs w:val="24"/>
        </w:rPr>
        <w:t>Aprašo 1</w:t>
      </w:r>
      <w:r w:rsidR="0004413C" w:rsidRPr="00BA229E">
        <w:rPr>
          <w:bCs/>
          <w:szCs w:val="24"/>
        </w:rPr>
        <w:t>5 punktą</w:t>
      </w:r>
      <w:r w:rsidR="0004413C">
        <w:rPr>
          <w:bCs/>
          <w:szCs w:val="24"/>
        </w:rPr>
        <w:t>, tėvai gali jas nurodyti prie vaiko informacijos (pridedami skenuoti dokumentai);</w:t>
      </w:r>
    </w:p>
    <w:p w:rsidR="001C24A7" w:rsidRDefault="005530DB">
      <w:pPr>
        <w:tabs>
          <w:tab w:val="decimal" w:pos="1276"/>
          <w:tab w:val="decimal" w:pos="1418"/>
        </w:tabs>
        <w:ind w:firstLine="851"/>
        <w:jc w:val="both"/>
        <w:rPr>
          <w:bCs/>
          <w:szCs w:val="24"/>
        </w:rPr>
      </w:pPr>
      <w:r>
        <w:rPr>
          <w:bCs/>
          <w:szCs w:val="24"/>
        </w:rPr>
        <w:t>1</w:t>
      </w:r>
      <w:r w:rsidR="0004413C">
        <w:rPr>
          <w:bCs/>
          <w:szCs w:val="24"/>
        </w:rPr>
        <w:t>4.4.</w:t>
      </w:r>
      <w:r w:rsidR="0004413C">
        <w:rPr>
          <w:bCs/>
          <w:szCs w:val="24"/>
        </w:rPr>
        <w:tab/>
      </w:r>
      <w:r w:rsidR="0004413C">
        <w:rPr>
          <w:szCs w:val="24"/>
        </w:rPr>
        <w:t xml:space="preserve"> kiekvienas naujas prašymas priimti va</w:t>
      </w:r>
      <w:r w:rsidR="00033648">
        <w:rPr>
          <w:szCs w:val="24"/>
        </w:rPr>
        <w:t>iką, pakeisti švietimo įstaigą(</w:t>
      </w:r>
      <w:r w:rsidR="0004413C">
        <w:rPr>
          <w:szCs w:val="24"/>
        </w:rPr>
        <w:t>as),  pageidaujamą lankymo datą, panaikina ankstesnįjį. Ankstesnieji prašymai Savivaldybės duomenų bazėje anuliuojami;</w:t>
      </w:r>
    </w:p>
    <w:p w:rsidR="001C24A7" w:rsidRDefault="005530DB">
      <w:pPr>
        <w:tabs>
          <w:tab w:val="left" w:pos="1276"/>
        </w:tabs>
        <w:ind w:firstLine="851"/>
        <w:jc w:val="both"/>
        <w:rPr>
          <w:bCs/>
          <w:szCs w:val="24"/>
        </w:rPr>
      </w:pPr>
      <w:r>
        <w:rPr>
          <w:bCs/>
          <w:szCs w:val="24"/>
        </w:rPr>
        <w:t>1</w:t>
      </w:r>
      <w:r w:rsidR="0004413C">
        <w:rPr>
          <w:bCs/>
          <w:szCs w:val="24"/>
        </w:rPr>
        <w:t>4.5.</w:t>
      </w:r>
      <w:r w:rsidR="0004413C">
        <w:rPr>
          <w:bCs/>
          <w:szCs w:val="24"/>
        </w:rPr>
        <w:tab/>
      </w:r>
      <w:r w:rsidR="0004413C">
        <w:rPr>
          <w:szCs w:val="24"/>
        </w:rPr>
        <w:t xml:space="preserve">nutraukus ugdymo sutartį, prašymai dėl </w:t>
      </w:r>
      <w:r>
        <w:rPr>
          <w:szCs w:val="24"/>
        </w:rPr>
        <w:t>Mokyklos</w:t>
      </w:r>
      <w:r w:rsidR="0004413C">
        <w:rPr>
          <w:szCs w:val="24"/>
        </w:rPr>
        <w:t xml:space="preserve"> keitimo yra naikinami.</w:t>
      </w:r>
    </w:p>
    <w:p w:rsidR="001C24A7" w:rsidRDefault="005530DB">
      <w:pPr>
        <w:tabs>
          <w:tab w:val="left" w:pos="0"/>
          <w:tab w:val="left" w:pos="1276"/>
        </w:tabs>
        <w:ind w:firstLine="851"/>
        <w:jc w:val="both"/>
        <w:rPr>
          <w:bCs/>
          <w:szCs w:val="24"/>
        </w:rPr>
      </w:pPr>
      <w:r w:rsidRPr="00BA229E">
        <w:rPr>
          <w:b/>
          <w:bCs/>
          <w:szCs w:val="24"/>
        </w:rPr>
        <w:t>1</w:t>
      </w:r>
      <w:r w:rsidR="0004413C" w:rsidRPr="00BA229E">
        <w:rPr>
          <w:b/>
          <w:bCs/>
          <w:szCs w:val="24"/>
        </w:rPr>
        <w:t>5.</w:t>
      </w:r>
      <w:r w:rsidR="0004413C" w:rsidRPr="00BA229E">
        <w:rPr>
          <w:b/>
          <w:bCs/>
          <w:szCs w:val="24"/>
        </w:rPr>
        <w:tab/>
      </w:r>
      <w:r w:rsidR="0004413C" w:rsidRPr="00BA229E">
        <w:rPr>
          <w:b/>
          <w:bCs/>
          <w:i/>
          <w:iCs/>
          <w:szCs w:val="24"/>
        </w:rPr>
        <w:t xml:space="preserve">Pirmumo teisė vaikams priimant į ikimokyklinio, priešmokyklinio ugdymo programas </w:t>
      </w:r>
      <w:r w:rsidR="00BA229E" w:rsidRPr="00BA229E">
        <w:rPr>
          <w:b/>
          <w:bCs/>
          <w:i/>
          <w:iCs/>
          <w:szCs w:val="24"/>
        </w:rPr>
        <w:t>Mokykloje</w:t>
      </w:r>
      <w:r w:rsidR="0004413C" w:rsidRPr="00BA229E">
        <w:rPr>
          <w:b/>
          <w:bCs/>
          <w:szCs w:val="24"/>
        </w:rPr>
        <w:t>:</w:t>
      </w:r>
      <w:r w:rsidR="0004413C">
        <w:rPr>
          <w:bCs/>
          <w:szCs w:val="24"/>
        </w:rPr>
        <w:t xml:space="preserve"> </w:t>
      </w:r>
    </w:p>
    <w:p w:rsidR="001C24A7" w:rsidRDefault="005530DB">
      <w:pPr>
        <w:tabs>
          <w:tab w:val="left" w:pos="1276"/>
        </w:tabs>
        <w:ind w:firstLine="851"/>
        <w:jc w:val="both"/>
        <w:rPr>
          <w:bCs/>
          <w:szCs w:val="24"/>
        </w:rPr>
      </w:pPr>
      <w:r>
        <w:rPr>
          <w:bCs/>
          <w:szCs w:val="24"/>
        </w:rPr>
        <w:t>1</w:t>
      </w:r>
      <w:r w:rsidR="0004413C">
        <w:rPr>
          <w:bCs/>
          <w:szCs w:val="24"/>
        </w:rPr>
        <w:t>5.1.</w:t>
      </w:r>
      <w:r w:rsidR="0004413C">
        <w:rPr>
          <w:bCs/>
          <w:szCs w:val="24"/>
        </w:rPr>
        <w:tab/>
      </w:r>
      <w:r w:rsidR="0004413C">
        <w:rPr>
          <w:szCs w:val="24"/>
          <w:lang w:eastAsia="lt-LT"/>
        </w:rPr>
        <w:t>vaikai, kurių abiejų tėvų (globėjų) ir paties vaiko gyvenamoji vieta deklaruota Trakų rajono savivaldybėje;</w:t>
      </w:r>
    </w:p>
    <w:p w:rsidR="001C24A7" w:rsidRDefault="005530DB">
      <w:pPr>
        <w:tabs>
          <w:tab w:val="left" w:pos="1276"/>
        </w:tabs>
        <w:ind w:firstLine="851"/>
        <w:jc w:val="both"/>
        <w:rPr>
          <w:bCs/>
          <w:szCs w:val="24"/>
        </w:rPr>
      </w:pPr>
      <w:r>
        <w:rPr>
          <w:bCs/>
          <w:szCs w:val="24"/>
        </w:rPr>
        <w:t>1</w:t>
      </w:r>
      <w:r w:rsidR="0004413C">
        <w:rPr>
          <w:bCs/>
          <w:szCs w:val="24"/>
        </w:rPr>
        <w:t>5.2.</w:t>
      </w:r>
      <w:r w:rsidR="0004413C">
        <w:rPr>
          <w:bCs/>
          <w:szCs w:val="24"/>
        </w:rPr>
        <w:tab/>
      </w:r>
      <w:r w:rsidR="0004413C">
        <w:rPr>
          <w:szCs w:val="24"/>
          <w:shd w:val="clear" w:color="auto" w:fill="FFFFFF"/>
        </w:rPr>
        <w:t xml:space="preserve">vaikams, kurių vieno iš tėvų (globėjo) deklaruota gyvenamoji vieta </w:t>
      </w:r>
      <w:r>
        <w:rPr>
          <w:szCs w:val="24"/>
          <w:shd w:val="clear" w:color="auto" w:fill="FFFFFF"/>
        </w:rPr>
        <w:t>Mokyklai</w:t>
      </w:r>
      <w:r w:rsidR="0004413C">
        <w:rPr>
          <w:szCs w:val="24"/>
          <w:shd w:val="clear" w:color="auto" w:fill="FFFFFF"/>
        </w:rPr>
        <w:t xml:space="preserve"> priskirtoje teritorijoje yra ne mažiau kaip 2 metai (prioritetas taikomas pagal tėvo (globėjo), su kuriuo deklaruotas vaikas, gyvenamoji vieta).</w:t>
      </w:r>
      <w:r w:rsidR="0004413C">
        <w:rPr>
          <w:bCs/>
          <w:szCs w:val="24"/>
        </w:rPr>
        <w:t xml:space="preserve"> </w:t>
      </w:r>
      <w:r w:rsidR="0004413C">
        <w:rPr>
          <w:szCs w:val="24"/>
        </w:rPr>
        <w:t xml:space="preserve">Taip pat šis kriterijus taikomas vaikams, kurių vieno iš tėvų (globėjo) ir paties vaiko deklaruota gyvenamoji vieta yra </w:t>
      </w:r>
      <w:r>
        <w:rPr>
          <w:szCs w:val="24"/>
        </w:rPr>
        <w:t>Mokyklai</w:t>
      </w:r>
      <w:r w:rsidR="0004413C">
        <w:rPr>
          <w:szCs w:val="24"/>
        </w:rPr>
        <w:t xml:space="preserve"> priskirtoje teritorijoje įsigytame arba išsinuomotame būste, kuriame faktiškai gyvenama (nuomos atveju nuomos sutartis turi būti užregistruota valstybės įmonėje Registrų centre);</w:t>
      </w:r>
    </w:p>
    <w:p w:rsidR="001C24A7" w:rsidRDefault="005530DB">
      <w:pPr>
        <w:tabs>
          <w:tab w:val="left" w:pos="1276"/>
        </w:tabs>
        <w:ind w:firstLine="851"/>
        <w:jc w:val="both"/>
        <w:rPr>
          <w:bCs/>
          <w:szCs w:val="24"/>
        </w:rPr>
      </w:pPr>
      <w:r>
        <w:rPr>
          <w:bCs/>
          <w:szCs w:val="24"/>
        </w:rPr>
        <w:t>1</w:t>
      </w:r>
      <w:r w:rsidR="0004413C">
        <w:rPr>
          <w:bCs/>
          <w:szCs w:val="24"/>
        </w:rPr>
        <w:t>5.3.</w:t>
      </w:r>
      <w:r w:rsidR="0004413C">
        <w:rPr>
          <w:bCs/>
          <w:szCs w:val="24"/>
        </w:rPr>
        <w:tab/>
      </w:r>
      <w:r w:rsidR="0004413C">
        <w:rPr>
          <w:szCs w:val="24"/>
        </w:rPr>
        <w:t xml:space="preserve">vaikams iš šeimų, auginančių (globojančių) tris ir daugiau vaikų, kol jie mokosi pagal bendrojo ugdymo programas;  </w:t>
      </w:r>
    </w:p>
    <w:p w:rsidR="001C24A7" w:rsidRDefault="005530DB">
      <w:pPr>
        <w:tabs>
          <w:tab w:val="left" w:pos="1276"/>
        </w:tabs>
        <w:ind w:firstLine="851"/>
        <w:jc w:val="both"/>
        <w:rPr>
          <w:szCs w:val="24"/>
        </w:rPr>
      </w:pPr>
      <w:r>
        <w:rPr>
          <w:szCs w:val="24"/>
        </w:rPr>
        <w:lastRenderedPageBreak/>
        <w:t>1</w:t>
      </w:r>
      <w:r w:rsidR="0004413C">
        <w:rPr>
          <w:szCs w:val="24"/>
        </w:rPr>
        <w:t>5.4.</w:t>
      </w:r>
      <w:r w:rsidR="0004413C">
        <w:rPr>
          <w:szCs w:val="24"/>
        </w:rPr>
        <w:tab/>
        <w:t>vaikams, kurių vienas iš tėvų (globėjų) turi ne daugiau kaip 40 procentų darbingumo lygio;</w:t>
      </w:r>
    </w:p>
    <w:p w:rsidR="001C24A7" w:rsidRDefault="005530DB">
      <w:pPr>
        <w:tabs>
          <w:tab w:val="left" w:pos="1276"/>
        </w:tabs>
        <w:ind w:firstLine="851"/>
        <w:jc w:val="both"/>
        <w:rPr>
          <w:bCs/>
          <w:szCs w:val="24"/>
        </w:rPr>
      </w:pPr>
      <w:r>
        <w:rPr>
          <w:bCs/>
          <w:szCs w:val="24"/>
        </w:rPr>
        <w:t>1</w:t>
      </w:r>
      <w:r w:rsidR="0004413C">
        <w:rPr>
          <w:bCs/>
          <w:szCs w:val="24"/>
        </w:rPr>
        <w:t>5.5.</w:t>
      </w:r>
      <w:r w:rsidR="0004413C">
        <w:rPr>
          <w:bCs/>
          <w:szCs w:val="24"/>
        </w:rPr>
        <w:tab/>
      </w:r>
      <w:r w:rsidR="0004413C">
        <w:rPr>
          <w:szCs w:val="24"/>
        </w:rPr>
        <w:t xml:space="preserve">vaikams, kuriuos augina vienas iš tėvų (globėjų), jeigu kitas yra miręs, nenurodytas vaiko gimimo liudijime, teismo pripažintas dingusiu be žinios ar nežinia kur esančiu, teismo pripažintas neveiksniu, teismo sprendimu laikinai ar neterminuotai apribota valdžia </w:t>
      </w:r>
      <w:r w:rsidR="0004413C">
        <w:rPr>
          <w:bCs/>
          <w:szCs w:val="24"/>
        </w:rPr>
        <w:t>(pridedami skenuoti dokumentai);</w:t>
      </w:r>
    </w:p>
    <w:p w:rsidR="001C24A7" w:rsidRDefault="005530DB">
      <w:pPr>
        <w:tabs>
          <w:tab w:val="left" w:pos="1276"/>
        </w:tabs>
        <w:ind w:firstLine="851"/>
        <w:jc w:val="both"/>
        <w:rPr>
          <w:bCs/>
          <w:szCs w:val="24"/>
        </w:rPr>
      </w:pPr>
      <w:r>
        <w:rPr>
          <w:bCs/>
          <w:szCs w:val="24"/>
        </w:rPr>
        <w:t>1</w:t>
      </w:r>
      <w:r w:rsidR="0004413C">
        <w:rPr>
          <w:bCs/>
          <w:szCs w:val="24"/>
        </w:rPr>
        <w:t>5.6.</w:t>
      </w:r>
      <w:r w:rsidR="0004413C">
        <w:rPr>
          <w:bCs/>
          <w:szCs w:val="24"/>
        </w:rPr>
        <w:tab/>
      </w:r>
      <w:r w:rsidR="0004413C">
        <w:rPr>
          <w:szCs w:val="24"/>
        </w:rPr>
        <w:t xml:space="preserve">vaikams, kurių brolis ar sesuo lanko tą pačią </w:t>
      </w:r>
      <w:r>
        <w:rPr>
          <w:szCs w:val="24"/>
        </w:rPr>
        <w:t>Mokyklą</w:t>
      </w:r>
      <w:r w:rsidR="0004413C">
        <w:rPr>
          <w:szCs w:val="24"/>
        </w:rPr>
        <w:t xml:space="preserve"> (pirmumo teisė įsigalioja iškart, prioritetas taikomas tik toje pačioje </w:t>
      </w:r>
      <w:r w:rsidR="0099073E">
        <w:rPr>
          <w:szCs w:val="24"/>
        </w:rPr>
        <w:t>Mokykloje</w:t>
      </w:r>
      <w:r w:rsidR="0004413C">
        <w:rPr>
          <w:szCs w:val="24"/>
        </w:rPr>
        <w:t>, kurią tuo metu lanko brolis ar sesuo);</w:t>
      </w:r>
    </w:p>
    <w:p w:rsidR="001C24A7" w:rsidRDefault="0099073E">
      <w:pPr>
        <w:tabs>
          <w:tab w:val="left" w:pos="1276"/>
        </w:tabs>
        <w:ind w:firstLine="851"/>
        <w:jc w:val="both"/>
        <w:rPr>
          <w:bCs/>
          <w:szCs w:val="24"/>
        </w:rPr>
      </w:pPr>
      <w:r>
        <w:rPr>
          <w:bCs/>
          <w:szCs w:val="24"/>
        </w:rPr>
        <w:t>1</w:t>
      </w:r>
      <w:r w:rsidR="0004413C">
        <w:rPr>
          <w:bCs/>
          <w:szCs w:val="24"/>
        </w:rPr>
        <w:t>5.7.</w:t>
      </w:r>
      <w:r w:rsidR="0004413C">
        <w:rPr>
          <w:bCs/>
          <w:szCs w:val="24"/>
        </w:rPr>
        <w:tab/>
      </w:r>
      <w:r>
        <w:rPr>
          <w:szCs w:val="24"/>
        </w:rPr>
        <w:t>Mokyklos</w:t>
      </w:r>
      <w:r w:rsidR="0004413C">
        <w:rPr>
          <w:szCs w:val="24"/>
        </w:rPr>
        <w:t xml:space="preserve"> darbuotojų, dirbančių ne mažiau kaip pusę metų pagal pagrindinę darbo sutartį, vaikai; </w:t>
      </w:r>
    </w:p>
    <w:p w:rsidR="001C24A7" w:rsidRDefault="0099073E">
      <w:pPr>
        <w:tabs>
          <w:tab w:val="left" w:pos="1276"/>
        </w:tabs>
        <w:ind w:firstLine="851"/>
        <w:jc w:val="both"/>
        <w:rPr>
          <w:bCs/>
          <w:szCs w:val="24"/>
        </w:rPr>
      </w:pPr>
      <w:r>
        <w:rPr>
          <w:bCs/>
          <w:szCs w:val="24"/>
        </w:rPr>
        <w:t>1</w:t>
      </w:r>
      <w:r w:rsidR="0004413C">
        <w:rPr>
          <w:bCs/>
          <w:szCs w:val="24"/>
        </w:rPr>
        <w:t>5.8.</w:t>
      </w:r>
      <w:r w:rsidR="0004413C">
        <w:rPr>
          <w:bCs/>
          <w:szCs w:val="24"/>
        </w:rPr>
        <w:tab/>
      </w:r>
      <w:r w:rsidR="0004413C">
        <w:rPr>
          <w:szCs w:val="24"/>
        </w:rPr>
        <w:t>vaikams, kurių vienas iš tėvų (globėjų) mokosi bendrojo ugdymo mokykloje;</w:t>
      </w:r>
    </w:p>
    <w:p w:rsidR="001C24A7" w:rsidRDefault="0099073E">
      <w:pPr>
        <w:tabs>
          <w:tab w:val="left" w:pos="1276"/>
        </w:tabs>
        <w:ind w:firstLine="851"/>
        <w:jc w:val="both"/>
        <w:rPr>
          <w:bCs/>
          <w:szCs w:val="24"/>
        </w:rPr>
      </w:pPr>
      <w:r>
        <w:rPr>
          <w:bCs/>
          <w:szCs w:val="24"/>
        </w:rPr>
        <w:t>1</w:t>
      </w:r>
      <w:r w:rsidR="0004413C">
        <w:rPr>
          <w:bCs/>
          <w:szCs w:val="24"/>
        </w:rPr>
        <w:t>5.9.</w:t>
      </w:r>
      <w:r w:rsidR="0004413C">
        <w:rPr>
          <w:bCs/>
          <w:szCs w:val="24"/>
        </w:rPr>
        <w:tab/>
      </w:r>
      <w:r w:rsidR="0004413C">
        <w:rPr>
          <w:szCs w:val="24"/>
        </w:rPr>
        <w:t>vaikams, kurių vienas iš tėvų (globėjų) atlieka nuolatinę privalomąją pradinę karo tarnybą.</w:t>
      </w:r>
    </w:p>
    <w:p w:rsidR="001C24A7" w:rsidRPr="00BA229E" w:rsidRDefault="0099073E">
      <w:pPr>
        <w:tabs>
          <w:tab w:val="left" w:pos="1276"/>
        </w:tabs>
        <w:ind w:left="1701" w:hanging="850"/>
        <w:jc w:val="both"/>
        <w:rPr>
          <w:b/>
          <w:bCs/>
          <w:i/>
          <w:iCs/>
          <w:szCs w:val="24"/>
        </w:rPr>
      </w:pPr>
      <w:r w:rsidRPr="00BA229E">
        <w:rPr>
          <w:b/>
          <w:bCs/>
          <w:iCs/>
          <w:szCs w:val="24"/>
        </w:rPr>
        <w:t>1</w:t>
      </w:r>
      <w:r w:rsidR="0004413C" w:rsidRPr="00BA229E">
        <w:rPr>
          <w:b/>
          <w:bCs/>
          <w:iCs/>
          <w:szCs w:val="24"/>
        </w:rPr>
        <w:t>6.</w:t>
      </w:r>
      <w:r w:rsidR="0004413C" w:rsidRPr="00BA229E">
        <w:rPr>
          <w:b/>
          <w:bCs/>
          <w:iCs/>
          <w:szCs w:val="24"/>
        </w:rPr>
        <w:tab/>
      </w:r>
      <w:r w:rsidR="0004413C" w:rsidRPr="00BA229E">
        <w:rPr>
          <w:b/>
          <w:i/>
          <w:iCs/>
          <w:szCs w:val="24"/>
        </w:rPr>
        <w:t xml:space="preserve">Į </w:t>
      </w:r>
      <w:r w:rsidR="00BA229E" w:rsidRPr="00BA229E">
        <w:rPr>
          <w:b/>
          <w:i/>
          <w:iCs/>
          <w:szCs w:val="24"/>
        </w:rPr>
        <w:t>Mokyklą</w:t>
      </w:r>
      <w:r w:rsidR="0004413C" w:rsidRPr="00BA229E">
        <w:rPr>
          <w:b/>
          <w:i/>
          <w:iCs/>
          <w:szCs w:val="24"/>
        </w:rPr>
        <w:t xml:space="preserve"> be eilės priimami:</w:t>
      </w:r>
    </w:p>
    <w:p w:rsidR="001C24A7" w:rsidRDefault="0099073E">
      <w:pPr>
        <w:tabs>
          <w:tab w:val="left" w:pos="1276"/>
        </w:tabs>
        <w:ind w:firstLine="851"/>
        <w:rPr>
          <w:bCs/>
          <w:szCs w:val="24"/>
        </w:rPr>
      </w:pPr>
      <w:r>
        <w:rPr>
          <w:bCs/>
          <w:szCs w:val="24"/>
        </w:rPr>
        <w:t>1</w:t>
      </w:r>
      <w:r w:rsidR="0004413C">
        <w:rPr>
          <w:bCs/>
          <w:szCs w:val="24"/>
        </w:rPr>
        <w:t>6.1.</w:t>
      </w:r>
      <w:r w:rsidR="0004413C">
        <w:rPr>
          <w:bCs/>
          <w:szCs w:val="24"/>
        </w:rPr>
        <w:tab/>
      </w:r>
      <w:r w:rsidR="0004413C">
        <w:rPr>
          <w:szCs w:val="24"/>
        </w:rPr>
        <w:t>vaikai, kuriems Trakų rajono savivaldybės vaiko gerovės komisijos nutarimu skirtas privalomas ikimokyklinis ugdymas;</w:t>
      </w:r>
    </w:p>
    <w:p w:rsidR="001C24A7" w:rsidRDefault="0099073E">
      <w:pPr>
        <w:tabs>
          <w:tab w:val="left" w:pos="1276"/>
        </w:tabs>
        <w:ind w:firstLine="851"/>
        <w:rPr>
          <w:bCs/>
          <w:szCs w:val="24"/>
        </w:rPr>
      </w:pPr>
      <w:r>
        <w:rPr>
          <w:bCs/>
          <w:szCs w:val="24"/>
        </w:rPr>
        <w:t>1</w:t>
      </w:r>
      <w:r w:rsidR="0004413C">
        <w:rPr>
          <w:bCs/>
          <w:szCs w:val="24"/>
        </w:rPr>
        <w:t>6.2.</w:t>
      </w:r>
      <w:r w:rsidR="0004413C">
        <w:rPr>
          <w:bCs/>
          <w:szCs w:val="24"/>
        </w:rPr>
        <w:tab/>
      </w:r>
      <w:r w:rsidR="0004413C">
        <w:rPr>
          <w:szCs w:val="24"/>
        </w:rPr>
        <w:t xml:space="preserve">įvaikinti vaikai, globą turintys vaikai (išskyrus atvejus, kai laikinoji globa nustatoma tėvų prašymu); </w:t>
      </w:r>
    </w:p>
    <w:p w:rsidR="001C24A7" w:rsidRDefault="0099073E">
      <w:pPr>
        <w:tabs>
          <w:tab w:val="left" w:pos="1276"/>
        </w:tabs>
        <w:ind w:firstLine="851"/>
        <w:rPr>
          <w:bCs/>
          <w:szCs w:val="24"/>
        </w:rPr>
      </w:pPr>
      <w:r>
        <w:rPr>
          <w:bCs/>
          <w:szCs w:val="24"/>
        </w:rPr>
        <w:t>1</w:t>
      </w:r>
      <w:r w:rsidR="0004413C">
        <w:rPr>
          <w:bCs/>
          <w:szCs w:val="24"/>
        </w:rPr>
        <w:t>6.3.</w:t>
      </w:r>
      <w:r w:rsidR="0004413C">
        <w:rPr>
          <w:bCs/>
          <w:szCs w:val="24"/>
        </w:rPr>
        <w:tab/>
      </w:r>
      <w:r w:rsidR="0004413C">
        <w:rPr>
          <w:szCs w:val="24"/>
        </w:rPr>
        <w:t>du ir daugiau vienu metu šeimoje gimę vaikai.</w:t>
      </w:r>
    </w:p>
    <w:p w:rsidR="001C24A7" w:rsidRDefault="0099073E">
      <w:pPr>
        <w:tabs>
          <w:tab w:val="left" w:pos="1276"/>
        </w:tabs>
        <w:ind w:firstLine="851"/>
        <w:jc w:val="both"/>
        <w:rPr>
          <w:bCs/>
          <w:szCs w:val="24"/>
        </w:rPr>
      </w:pPr>
      <w:r>
        <w:rPr>
          <w:bCs/>
          <w:szCs w:val="24"/>
        </w:rPr>
        <w:t>1</w:t>
      </w:r>
      <w:r w:rsidR="0004413C">
        <w:rPr>
          <w:bCs/>
          <w:szCs w:val="24"/>
        </w:rPr>
        <w:t>7.</w:t>
      </w:r>
      <w:r w:rsidR="0004413C">
        <w:rPr>
          <w:bCs/>
          <w:szCs w:val="24"/>
        </w:rPr>
        <w:tab/>
      </w:r>
      <w:r w:rsidR="0004413C">
        <w:rPr>
          <w:szCs w:val="24"/>
        </w:rPr>
        <w:t>IS tvarkytojas gavęs pranešimą apie prašymą priimti be eilės pat</w:t>
      </w:r>
      <w:r>
        <w:rPr>
          <w:szCs w:val="24"/>
        </w:rPr>
        <w:t>ikrina duomenų teisėtumą pagal 1</w:t>
      </w:r>
      <w:r w:rsidR="0004413C">
        <w:rPr>
          <w:szCs w:val="24"/>
        </w:rPr>
        <w:t xml:space="preserve">6 punktą. Jei duomenys teisingi, vaikui skiriama vieta </w:t>
      </w:r>
      <w:r>
        <w:rPr>
          <w:szCs w:val="24"/>
        </w:rPr>
        <w:t>Mokykloje</w:t>
      </w:r>
      <w:r w:rsidR="0004413C">
        <w:rPr>
          <w:szCs w:val="24"/>
        </w:rPr>
        <w:t>, o jei duomenys pateikti neteisingi, tai IS tvark</w:t>
      </w:r>
      <w:r>
        <w:rPr>
          <w:szCs w:val="24"/>
        </w:rPr>
        <w:t>ytojas išbraukia prašyme pagal 1</w:t>
      </w:r>
      <w:r w:rsidR="0004413C">
        <w:rPr>
          <w:szCs w:val="24"/>
        </w:rPr>
        <w:t>6 punktą nurodytą kriterijų ir prašymas perkeliamas pagal eilių sudarymo tvarką. IS tvarkytojas tėvus (globėjus) informuoja papildomai telefonu arba elektroniniu paštu.</w:t>
      </w:r>
    </w:p>
    <w:p w:rsidR="001C24A7" w:rsidRPr="0006527D" w:rsidRDefault="00576398" w:rsidP="00626A96">
      <w:pPr>
        <w:tabs>
          <w:tab w:val="left" w:pos="0"/>
        </w:tabs>
        <w:ind w:firstLine="851"/>
        <w:jc w:val="both"/>
        <w:rPr>
          <w:b/>
          <w:bCs/>
          <w:szCs w:val="24"/>
        </w:rPr>
      </w:pPr>
      <w:r w:rsidRPr="0006527D">
        <w:rPr>
          <w:b/>
          <w:bCs/>
          <w:szCs w:val="24"/>
        </w:rPr>
        <w:t>18</w:t>
      </w:r>
      <w:r w:rsidR="0004413C" w:rsidRPr="0006527D">
        <w:rPr>
          <w:b/>
          <w:bCs/>
          <w:szCs w:val="24"/>
        </w:rPr>
        <w:t>.</w:t>
      </w:r>
      <w:r w:rsidR="0004413C" w:rsidRPr="0006527D">
        <w:rPr>
          <w:b/>
          <w:bCs/>
          <w:szCs w:val="24"/>
        </w:rPr>
        <w:tab/>
      </w:r>
      <w:r w:rsidR="0004413C" w:rsidRPr="0006527D">
        <w:rPr>
          <w:b/>
          <w:bCs/>
          <w:i/>
          <w:szCs w:val="24"/>
        </w:rPr>
        <w:t>Grupių sudarymas</w:t>
      </w:r>
      <w:r w:rsidR="00753DE7" w:rsidRPr="0006527D">
        <w:rPr>
          <w:b/>
          <w:bCs/>
          <w:i/>
          <w:szCs w:val="24"/>
        </w:rPr>
        <w:t xml:space="preserve"> (</w:t>
      </w:r>
      <w:r w:rsidR="00753DE7" w:rsidRPr="0006527D">
        <w:rPr>
          <w:b/>
          <w:i/>
          <w:szCs w:val="24"/>
        </w:rPr>
        <w:t>Mokykloje komplektuojamos 3 ugdymo grupės: lopšelio grupė 2-3 metų vaikams ir darželio grupė 4-6 metų vaikams, ugdomiems</w:t>
      </w:r>
      <w:r w:rsidRPr="0006527D">
        <w:rPr>
          <w:b/>
          <w:i/>
          <w:szCs w:val="24"/>
        </w:rPr>
        <w:t xml:space="preserve"> lietuvių kalba;</w:t>
      </w:r>
      <w:r w:rsidR="00753DE7" w:rsidRPr="0006527D">
        <w:rPr>
          <w:b/>
          <w:i/>
          <w:szCs w:val="24"/>
        </w:rPr>
        <w:t xml:space="preserve"> mišri grupė 2-6 metų vaikams, ugdomiems lenkų kalba</w:t>
      </w:r>
      <w:r w:rsidR="00753DE7" w:rsidRPr="0006527D">
        <w:rPr>
          <w:b/>
          <w:bCs/>
          <w:i/>
          <w:szCs w:val="24"/>
        </w:rPr>
        <w:t>)</w:t>
      </w:r>
      <w:r w:rsidR="0004413C" w:rsidRPr="0006527D">
        <w:rPr>
          <w:b/>
          <w:bCs/>
          <w:i/>
          <w:szCs w:val="24"/>
        </w:rPr>
        <w:t>:</w:t>
      </w:r>
    </w:p>
    <w:p w:rsidR="001C24A7" w:rsidRDefault="00576398">
      <w:pPr>
        <w:tabs>
          <w:tab w:val="left" w:pos="993"/>
          <w:tab w:val="left" w:pos="1276"/>
        </w:tabs>
        <w:ind w:firstLine="851"/>
        <w:jc w:val="both"/>
        <w:rPr>
          <w:bCs/>
          <w:szCs w:val="24"/>
        </w:rPr>
      </w:pPr>
      <w:r>
        <w:rPr>
          <w:bCs/>
          <w:szCs w:val="24"/>
        </w:rPr>
        <w:t>18</w:t>
      </w:r>
      <w:r w:rsidR="00626A96">
        <w:rPr>
          <w:bCs/>
          <w:szCs w:val="24"/>
        </w:rPr>
        <w:t xml:space="preserve">.1. </w:t>
      </w:r>
      <w:r w:rsidR="0004413C">
        <w:rPr>
          <w:szCs w:val="24"/>
        </w:rPr>
        <w:t xml:space="preserve">vietų skaičius grupėse nustatomas pagal Lietuvos higienos normą nustatytus bendruosius sveikatos saugos reikalavimus įstaigoms, vykdančioms ikimokyklinio, priešmokyklinio ugdymo programas; </w:t>
      </w:r>
    </w:p>
    <w:p w:rsidR="001C24A7" w:rsidRDefault="00576398">
      <w:pPr>
        <w:tabs>
          <w:tab w:val="left" w:pos="993"/>
          <w:tab w:val="left" w:pos="1276"/>
        </w:tabs>
        <w:ind w:firstLine="851"/>
        <w:rPr>
          <w:bCs/>
          <w:szCs w:val="24"/>
        </w:rPr>
      </w:pPr>
      <w:r>
        <w:rPr>
          <w:bCs/>
          <w:szCs w:val="24"/>
        </w:rPr>
        <w:t>18</w:t>
      </w:r>
      <w:r w:rsidR="00626A96">
        <w:rPr>
          <w:bCs/>
          <w:szCs w:val="24"/>
        </w:rPr>
        <w:t>.2</w:t>
      </w:r>
      <w:r w:rsidR="0004413C">
        <w:rPr>
          <w:bCs/>
          <w:szCs w:val="24"/>
        </w:rPr>
        <w:t>.</w:t>
      </w:r>
      <w:r w:rsidR="0004413C">
        <w:rPr>
          <w:bCs/>
          <w:szCs w:val="24"/>
        </w:rPr>
        <w:tab/>
      </w:r>
      <w:r w:rsidR="0004413C">
        <w:rPr>
          <w:szCs w:val="24"/>
        </w:rPr>
        <w:t xml:space="preserve">į laisvas vietas jau suformuotose grupėse priėmimas vyksta nuolat. Tėvai (globėjai), gavę pranešimą apie skirtą vietą </w:t>
      </w:r>
      <w:r w:rsidR="00626A96">
        <w:rPr>
          <w:szCs w:val="24"/>
        </w:rPr>
        <w:t>Mokykloje</w:t>
      </w:r>
      <w:r w:rsidR="0004413C">
        <w:rPr>
          <w:szCs w:val="24"/>
        </w:rPr>
        <w:t xml:space="preserve">, per 10 darbo dienų turi kreiptis į </w:t>
      </w:r>
      <w:r w:rsidR="00626A96">
        <w:rPr>
          <w:szCs w:val="24"/>
        </w:rPr>
        <w:t>Mokyklą</w:t>
      </w:r>
      <w:r w:rsidR="0004413C">
        <w:rPr>
          <w:szCs w:val="24"/>
        </w:rPr>
        <w:t>, patvirtinti vai</w:t>
      </w:r>
      <w:r w:rsidR="00626A96">
        <w:rPr>
          <w:szCs w:val="24"/>
        </w:rPr>
        <w:t>k</w:t>
      </w:r>
      <w:r w:rsidR="0006527D">
        <w:rPr>
          <w:szCs w:val="24"/>
        </w:rPr>
        <w:t>o atvykimą ir pateikti Aprašo 19</w:t>
      </w:r>
      <w:r w:rsidR="00626A96">
        <w:rPr>
          <w:szCs w:val="24"/>
        </w:rPr>
        <w:t>.2 punkte nurodytus dokumentus;</w:t>
      </w:r>
    </w:p>
    <w:p w:rsidR="001C24A7" w:rsidRDefault="00576398">
      <w:pPr>
        <w:tabs>
          <w:tab w:val="left" w:pos="993"/>
          <w:tab w:val="left" w:pos="1134"/>
          <w:tab w:val="left" w:pos="1276"/>
        </w:tabs>
        <w:ind w:firstLine="851"/>
        <w:jc w:val="both"/>
        <w:rPr>
          <w:szCs w:val="24"/>
        </w:rPr>
      </w:pPr>
      <w:r>
        <w:rPr>
          <w:szCs w:val="24"/>
        </w:rPr>
        <w:t>18</w:t>
      </w:r>
      <w:r w:rsidR="00626A96">
        <w:rPr>
          <w:szCs w:val="24"/>
        </w:rPr>
        <w:t>.3</w:t>
      </w:r>
      <w:r w:rsidR="0004413C">
        <w:rPr>
          <w:szCs w:val="24"/>
        </w:rPr>
        <w:t>.</w:t>
      </w:r>
      <w:r w:rsidR="0004413C">
        <w:rPr>
          <w:szCs w:val="24"/>
        </w:rPr>
        <w:tab/>
        <w:t xml:space="preserve">IS tvarkytojas birželio 1 d. vaikus, kurių tėvai nepatvirtino </w:t>
      </w:r>
      <w:r w:rsidR="00626A96">
        <w:rPr>
          <w:szCs w:val="24"/>
        </w:rPr>
        <w:t>Mokyklos</w:t>
      </w:r>
      <w:r w:rsidR="0004413C">
        <w:rPr>
          <w:szCs w:val="24"/>
        </w:rPr>
        <w:t xml:space="preserve"> lankymo ir nepasirašė ugdymo sutarties, išbraukia iš sąrašo ir apie atsiradusias laisvas vietas IS automatiškai pr</w:t>
      </w:r>
      <w:r w:rsidR="00626A96">
        <w:rPr>
          <w:szCs w:val="24"/>
        </w:rPr>
        <w:t>aneša laukiantiems eilės tvarka;</w:t>
      </w:r>
    </w:p>
    <w:p w:rsidR="001C24A7" w:rsidRDefault="00576398">
      <w:pPr>
        <w:tabs>
          <w:tab w:val="left" w:pos="993"/>
          <w:tab w:val="left" w:pos="1276"/>
        </w:tabs>
        <w:ind w:firstLine="851"/>
        <w:jc w:val="both"/>
        <w:rPr>
          <w:szCs w:val="24"/>
        </w:rPr>
      </w:pPr>
      <w:r>
        <w:rPr>
          <w:szCs w:val="24"/>
        </w:rPr>
        <w:t>18</w:t>
      </w:r>
      <w:r w:rsidR="0006527D">
        <w:rPr>
          <w:szCs w:val="24"/>
        </w:rPr>
        <w:t xml:space="preserve">.4. </w:t>
      </w:r>
      <w:r w:rsidR="00626A96">
        <w:rPr>
          <w:szCs w:val="24"/>
        </w:rPr>
        <w:t>t</w:t>
      </w:r>
      <w:r w:rsidR="0004413C">
        <w:rPr>
          <w:szCs w:val="24"/>
        </w:rPr>
        <w:t>ėvai (g</w:t>
      </w:r>
      <w:r w:rsidR="0006527D">
        <w:rPr>
          <w:szCs w:val="24"/>
        </w:rPr>
        <w:t>lobėjai) nuo balandžio 1 d. iki</w:t>
      </w:r>
      <w:r w:rsidR="0004413C">
        <w:rPr>
          <w:szCs w:val="24"/>
        </w:rPr>
        <w:t xml:space="preserve"> 10 d. gali tikslinti prašyme pateiktus duomenis. IS tvarkytojas vaikus priskiria į naujas grupes nuo einamųjų metų balandžio 15 d. iki 30 d.</w:t>
      </w:r>
    </w:p>
    <w:p w:rsidR="001C24A7" w:rsidRPr="0006527D" w:rsidRDefault="00576398">
      <w:pPr>
        <w:tabs>
          <w:tab w:val="left" w:pos="0"/>
          <w:tab w:val="left" w:pos="851"/>
          <w:tab w:val="left" w:pos="1276"/>
        </w:tabs>
        <w:ind w:firstLine="851"/>
        <w:jc w:val="both"/>
        <w:rPr>
          <w:b/>
          <w:bCs/>
          <w:i/>
          <w:szCs w:val="24"/>
        </w:rPr>
      </w:pPr>
      <w:r w:rsidRPr="0006527D">
        <w:rPr>
          <w:b/>
          <w:bCs/>
          <w:szCs w:val="24"/>
        </w:rPr>
        <w:t>19</w:t>
      </w:r>
      <w:r w:rsidR="0004413C" w:rsidRPr="0006527D">
        <w:rPr>
          <w:b/>
          <w:bCs/>
          <w:szCs w:val="24"/>
        </w:rPr>
        <w:t>.</w:t>
      </w:r>
      <w:r w:rsidR="0004413C" w:rsidRPr="0006527D">
        <w:rPr>
          <w:b/>
          <w:bCs/>
          <w:szCs w:val="24"/>
        </w:rPr>
        <w:tab/>
      </w:r>
      <w:r w:rsidR="0004413C" w:rsidRPr="0006527D">
        <w:rPr>
          <w:b/>
          <w:i/>
          <w:iCs/>
          <w:szCs w:val="24"/>
        </w:rPr>
        <w:t>Tėvų informavimas:</w:t>
      </w:r>
    </w:p>
    <w:p w:rsidR="001C24A7" w:rsidRDefault="00576398">
      <w:pPr>
        <w:tabs>
          <w:tab w:val="left" w:pos="0"/>
          <w:tab w:val="left" w:pos="1134"/>
          <w:tab w:val="left" w:pos="1418"/>
        </w:tabs>
        <w:ind w:firstLine="851"/>
        <w:jc w:val="both"/>
        <w:rPr>
          <w:bCs/>
          <w:szCs w:val="24"/>
        </w:rPr>
      </w:pPr>
      <w:r>
        <w:rPr>
          <w:bCs/>
          <w:szCs w:val="24"/>
        </w:rPr>
        <w:t>19</w:t>
      </w:r>
      <w:r w:rsidR="0004413C">
        <w:rPr>
          <w:bCs/>
          <w:szCs w:val="24"/>
        </w:rPr>
        <w:t>.1.</w:t>
      </w:r>
      <w:r w:rsidR="0004413C">
        <w:rPr>
          <w:bCs/>
          <w:szCs w:val="24"/>
        </w:rPr>
        <w:tab/>
        <w:t xml:space="preserve">tėvams (globėjams) apie skirtą vietą </w:t>
      </w:r>
      <w:r w:rsidR="00626A96">
        <w:rPr>
          <w:bCs/>
          <w:szCs w:val="24"/>
        </w:rPr>
        <w:t>Mokykloje</w:t>
      </w:r>
      <w:r w:rsidR="0004413C">
        <w:rPr>
          <w:bCs/>
          <w:szCs w:val="24"/>
        </w:rPr>
        <w:t xml:space="preserve"> pranešama elektroniniu laišku arba kitu pasirinktu būdu. Registravusiam prašymą asmeniui prisijungus prie IS a</w:t>
      </w:r>
      <w:r w:rsidR="0004413C">
        <w:rPr>
          <w:szCs w:val="24"/>
        </w:rPr>
        <w:t xml:space="preserve">dresu mokykla.trakai.lt  galima matyti savo vaiko informaciją arba  atvykus į </w:t>
      </w:r>
      <w:r w:rsidR="00626A96">
        <w:rPr>
          <w:szCs w:val="24"/>
        </w:rPr>
        <w:t>Mokyklą</w:t>
      </w:r>
      <w:r w:rsidR="0004413C">
        <w:rPr>
          <w:szCs w:val="24"/>
        </w:rPr>
        <w:t>;</w:t>
      </w:r>
    </w:p>
    <w:p w:rsidR="001C24A7" w:rsidRDefault="00576398">
      <w:pPr>
        <w:tabs>
          <w:tab w:val="left" w:pos="0"/>
          <w:tab w:val="left" w:pos="1134"/>
          <w:tab w:val="left" w:pos="1418"/>
        </w:tabs>
        <w:ind w:firstLine="851"/>
        <w:jc w:val="both"/>
        <w:rPr>
          <w:bCs/>
          <w:szCs w:val="24"/>
        </w:rPr>
      </w:pPr>
      <w:r>
        <w:rPr>
          <w:bCs/>
          <w:szCs w:val="24"/>
        </w:rPr>
        <w:t>19</w:t>
      </w:r>
      <w:r w:rsidR="0004413C">
        <w:rPr>
          <w:bCs/>
          <w:szCs w:val="24"/>
        </w:rPr>
        <w:t>.2.</w:t>
      </w:r>
      <w:r w:rsidR="0004413C">
        <w:rPr>
          <w:bCs/>
          <w:szCs w:val="24"/>
        </w:rPr>
        <w:tab/>
      </w:r>
      <w:r w:rsidR="0004413C">
        <w:rPr>
          <w:szCs w:val="24"/>
        </w:rPr>
        <w:t xml:space="preserve">tėvai (globėjai), gavę pranešimą apie skirtą vietą </w:t>
      </w:r>
      <w:r w:rsidR="00626A96">
        <w:rPr>
          <w:szCs w:val="24"/>
        </w:rPr>
        <w:t>Mokykloje</w:t>
      </w:r>
      <w:r w:rsidR="0004413C">
        <w:rPr>
          <w:szCs w:val="24"/>
        </w:rPr>
        <w:t>, per 10 darbo dienų pasirašydami sutartį patvirtina apie vaiko atvykimą ir pateikia vaiko gimimo liudijimo kopiją ir reikiamas pirmumo teisę įrodančius dokumentus ar jų kopijas;</w:t>
      </w:r>
    </w:p>
    <w:p w:rsidR="001C24A7" w:rsidRDefault="00576398">
      <w:pPr>
        <w:tabs>
          <w:tab w:val="left" w:pos="0"/>
          <w:tab w:val="left" w:pos="1276"/>
        </w:tabs>
        <w:ind w:firstLine="851"/>
        <w:jc w:val="both"/>
        <w:rPr>
          <w:bCs/>
          <w:szCs w:val="24"/>
        </w:rPr>
      </w:pPr>
      <w:r>
        <w:rPr>
          <w:bCs/>
          <w:szCs w:val="24"/>
        </w:rPr>
        <w:t>19</w:t>
      </w:r>
      <w:r w:rsidR="0004413C">
        <w:rPr>
          <w:bCs/>
          <w:szCs w:val="24"/>
        </w:rPr>
        <w:t>.3.</w:t>
      </w:r>
      <w:r w:rsidR="0004413C">
        <w:rPr>
          <w:bCs/>
          <w:szCs w:val="24"/>
        </w:rPr>
        <w:tab/>
      </w:r>
      <w:r w:rsidR="0004413C">
        <w:rPr>
          <w:szCs w:val="24"/>
        </w:rPr>
        <w:t xml:space="preserve">tėvai (globėjai), negalintys pasirašyti sutarties per nustatytą laikotarpį dėl pateisinamų priežasčių (ligos, išvykimo), apie tai turi pranešti </w:t>
      </w:r>
      <w:r w:rsidR="00626A96">
        <w:rPr>
          <w:szCs w:val="24"/>
        </w:rPr>
        <w:t>Mokyklos</w:t>
      </w:r>
      <w:r w:rsidR="0004413C">
        <w:rPr>
          <w:szCs w:val="24"/>
        </w:rPr>
        <w:t xml:space="preserve"> </w:t>
      </w:r>
      <w:r w:rsidR="00626A96">
        <w:rPr>
          <w:szCs w:val="24"/>
        </w:rPr>
        <w:t>direktoriui</w:t>
      </w:r>
      <w:r w:rsidR="0004413C">
        <w:rPr>
          <w:szCs w:val="24"/>
        </w:rPr>
        <w:t xml:space="preserve"> raštu (elektroniniu laišku ar registruotu laišku) ir informuoti apie </w:t>
      </w:r>
      <w:r w:rsidR="00626A96">
        <w:rPr>
          <w:szCs w:val="24"/>
        </w:rPr>
        <w:t>Mokyklos</w:t>
      </w:r>
      <w:r w:rsidR="0004413C">
        <w:rPr>
          <w:szCs w:val="24"/>
        </w:rPr>
        <w:t xml:space="preserve"> lankymo pradž</w:t>
      </w:r>
      <w:r w:rsidR="00292037">
        <w:rPr>
          <w:szCs w:val="24"/>
        </w:rPr>
        <w:t>ią bei dokumentų pateikimo datą.</w:t>
      </w:r>
    </w:p>
    <w:p w:rsidR="001C24A7" w:rsidRDefault="00576398">
      <w:pPr>
        <w:tabs>
          <w:tab w:val="left" w:pos="0"/>
          <w:tab w:val="left" w:pos="1276"/>
        </w:tabs>
        <w:ind w:firstLine="851"/>
        <w:jc w:val="both"/>
        <w:rPr>
          <w:bCs/>
          <w:szCs w:val="24"/>
        </w:rPr>
      </w:pPr>
      <w:r>
        <w:rPr>
          <w:bCs/>
          <w:szCs w:val="24"/>
        </w:rPr>
        <w:t>20</w:t>
      </w:r>
      <w:r w:rsidR="0004413C">
        <w:rPr>
          <w:bCs/>
          <w:szCs w:val="24"/>
        </w:rPr>
        <w:t>.</w:t>
      </w:r>
      <w:r w:rsidR="0004413C">
        <w:rPr>
          <w:bCs/>
          <w:szCs w:val="24"/>
        </w:rPr>
        <w:tab/>
      </w:r>
      <w:r w:rsidR="0004413C">
        <w:rPr>
          <w:szCs w:val="24"/>
        </w:rPr>
        <w:t xml:space="preserve">Nepasirašius sutarties, nepranešus apie neatvykimą ir nepateikus reikiamų dokumentų </w:t>
      </w:r>
      <w:r w:rsidR="0006527D">
        <w:rPr>
          <w:bCs/>
          <w:szCs w:val="24"/>
        </w:rPr>
        <w:t>Aprašo 19</w:t>
      </w:r>
      <w:r w:rsidR="0004413C">
        <w:rPr>
          <w:bCs/>
          <w:szCs w:val="24"/>
        </w:rPr>
        <w:t>.2</w:t>
      </w:r>
      <w:r w:rsidR="0004413C">
        <w:rPr>
          <w:b/>
          <w:bCs/>
          <w:szCs w:val="24"/>
        </w:rPr>
        <w:t xml:space="preserve"> </w:t>
      </w:r>
      <w:r w:rsidR="0004413C">
        <w:rPr>
          <w:szCs w:val="24"/>
        </w:rPr>
        <w:t>papunktyje per nurodytą laikotarpį, vaikas išbraukiamas iš lankančiųjų sąrašo</w:t>
      </w:r>
      <w:r w:rsidR="00626A96">
        <w:rPr>
          <w:szCs w:val="24"/>
        </w:rPr>
        <w:t xml:space="preserve"> Mokyklos direktoriaus</w:t>
      </w:r>
      <w:r w:rsidR="0004413C">
        <w:rPr>
          <w:szCs w:val="24"/>
        </w:rPr>
        <w:t xml:space="preserve"> įsakymu.</w:t>
      </w:r>
    </w:p>
    <w:p w:rsidR="001C24A7" w:rsidRDefault="0006527D">
      <w:pPr>
        <w:tabs>
          <w:tab w:val="left" w:pos="0"/>
          <w:tab w:val="left" w:pos="1276"/>
        </w:tabs>
        <w:ind w:firstLine="851"/>
        <w:jc w:val="both"/>
        <w:rPr>
          <w:bCs/>
          <w:szCs w:val="24"/>
        </w:rPr>
      </w:pPr>
      <w:r>
        <w:rPr>
          <w:bCs/>
          <w:szCs w:val="24"/>
        </w:rPr>
        <w:lastRenderedPageBreak/>
        <w:t>21</w:t>
      </w:r>
      <w:r w:rsidR="0004413C">
        <w:rPr>
          <w:bCs/>
          <w:szCs w:val="24"/>
        </w:rPr>
        <w:t>.</w:t>
      </w:r>
      <w:r w:rsidR="0004413C">
        <w:rPr>
          <w:bCs/>
          <w:szCs w:val="24"/>
        </w:rPr>
        <w:tab/>
        <w:t xml:space="preserve">Pradėjus lankyti </w:t>
      </w:r>
      <w:r w:rsidR="00626A96">
        <w:rPr>
          <w:bCs/>
          <w:szCs w:val="24"/>
        </w:rPr>
        <w:t>Mokyklą</w:t>
      </w:r>
      <w:r w:rsidR="0004413C">
        <w:rPr>
          <w:bCs/>
          <w:szCs w:val="24"/>
        </w:rPr>
        <w:t>, prašymą IS panaikina automatiškai.</w:t>
      </w:r>
    </w:p>
    <w:p w:rsidR="001C24A7" w:rsidRDefault="0006527D">
      <w:pPr>
        <w:tabs>
          <w:tab w:val="left" w:pos="993"/>
          <w:tab w:val="left" w:pos="1276"/>
        </w:tabs>
        <w:ind w:firstLine="851"/>
        <w:jc w:val="both"/>
        <w:rPr>
          <w:bCs/>
          <w:szCs w:val="24"/>
        </w:rPr>
      </w:pPr>
      <w:r>
        <w:rPr>
          <w:bCs/>
          <w:szCs w:val="24"/>
        </w:rPr>
        <w:t>22</w:t>
      </w:r>
      <w:r w:rsidR="0004413C">
        <w:rPr>
          <w:bCs/>
          <w:szCs w:val="24"/>
        </w:rPr>
        <w:t>.</w:t>
      </w:r>
      <w:r w:rsidR="0004413C">
        <w:rPr>
          <w:bCs/>
          <w:szCs w:val="24"/>
        </w:rPr>
        <w:tab/>
      </w:r>
      <w:r w:rsidR="0004413C">
        <w:rPr>
          <w:szCs w:val="24"/>
        </w:rPr>
        <w:t xml:space="preserve">Vaiko priėmimas į </w:t>
      </w:r>
      <w:r w:rsidR="00626A96">
        <w:rPr>
          <w:szCs w:val="24"/>
        </w:rPr>
        <w:t>Mokyklą</w:t>
      </w:r>
      <w:r w:rsidR="0004413C">
        <w:rPr>
          <w:szCs w:val="24"/>
        </w:rPr>
        <w:t xml:space="preserve"> įforminamas dvišale (vieno iš tėvų (globėjų) ir </w:t>
      </w:r>
      <w:r w:rsidR="00626A96">
        <w:rPr>
          <w:szCs w:val="24"/>
        </w:rPr>
        <w:t>Mokyklos</w:t>
      </w:r>
      <w:r w:rsidR="0004413C">
        <w:rPr>
          <w:szCs w:val="24"/>
        </w:rPr>
        <w:t xml:space="preserve">) ugdymo sutartimi (atskiroms ugdymo programoms), kuri pasirašoma dviem vienodą juridinę galią turinčiais egzemplioriais – po vieną kiekvienai šaliai ir Ugdymo sutartis registruojama </w:t>
      </w:r>
      <w:r w:rsidR="00626A96">
        <w:rPr>
          <w:szCs w:val="24"/>
        </w:rPr>
        <w:t xml:space="preserve">Mokyklos </w:t>
      </w:r>
      <w:r w:rsidR="0004413C">
        <w:rPr>
          <w:szCs w:val="24"/>
        </w:rPr>
        <w:t xml:space="preserve">nustatyta tvarka ir pažymima IS. Sudarius sutartį, suformuojama vaiko asmens byla, kurioje saugoma ugdymo sutarties kopija ir kiti dokumentai. Vaikui išvykus iš </w:t>
      </w:r>
      <w:r w:rsidR="00626A96">
        <w:rPr>
          <w:szCs w:val="24"/>
        </w:rPr>
        <w:t>Mokyklos</w:t>
      </w:r>
      <w:r w:rsidR="0004413C">
        <w:rPr>
          <w:szCs w:val="24"/>
        </w:rPr>
        <w:t xml:space="preserve">, jo asmens byla lieka </w:t>
      </w:r>
      <w:r w:rsidR="00626A96">
        <w:rPr>
          <w:szCs w:val="24"/>
        </w:rPr>
        <w:t>Mokykloje</w:t>
      </w:r>
      <w:r w:rsidR="0004413C">
        <w:rPr>
          <w:szCs w:val="24"/>
        </w:rPr>
        <w:t xml:space="preserve">. Gavus švietimo įstaigos, kurioje vaikas tęsia ugdymąsi, prašymą, jai išsiunčiamos prašomų dokumentų kopijos. </w:t>
      </w:r>
    </w:p>
    <w:p w:rsidR="001C24A7" w:rsidRDefault="0006527D">
      <w:pPr>
        <w:tabs>
          <w:tab w:val="left" w:pos="993"/>
          <w:tab w:val="left" w:pos="1276"/>
        </w:tabs>
        <w:ind w:firstLine="851"/>
        <w:jc w:val="both"/>
        <w:rPr>
          <w:bCs/>
          <w:szCs w:val="24"/>
        </w:rPr>
      </w:pPr>
      <w:r>
        <w:rPr>
          <w:bCs/>
          <w:szCs w:val="24"/>
        </w:rPr>
        <w:t>23</w:t>
      </w:r>
      <w:r w:rsidR="0004413C">
        <w:rPr>
          <w:bCs/>
          <w:szCs w:val="24"/>
        </w:rPr>
        <w:t>.</w:t>
      </w:r>
      <w:r w:rsidR="0004413C">
        <w:rPr>
          <w:bCs/>
          <w:szCs w:val="24"/>
        </w:rPr>
        <w:tab/>
      </w:r>
      <w:r w:rsidR="00BA229E">
        <w:rPr>
          <w:szCs w:val="24"/>
        </w:rPr>
        <w:t>Mokyklos</w:t>
      </w:r>
      <w:r w:rsidR="0004413C">
        <w:rPr>
          <w:szCs w:val="24"/>
        </w:rPr>
        <w:t xml:space="preserve"> </w:t>
      </w:r>
      <w:r w:rsidR="00BA229E">
        <w:rPr>
          <w:szCs w:val="24"/>
        </w:rPr>
        <w:t>direktorius</w:t>
      </w:r>
      <w:r w:rsidR="0004413C">
        <w:rPr>
          <w:szCs w:val="24"/>
        </w:rPr>
        <w:t xml:space="preserve"> ne vėliau kaip kitą darbo dieną IS pažymi vieno iš tėvų</w:t>
      </w:r>
      <w:r w:rsidR="00BA229E">
        <w:rPr>
          <w:szCs w:val="24"/>
        </w:rPr>
        <w:t xml:space="preserve"> </w:t>
      </w:r>
      <w:r w:rsidR="0004413C">
        <w:rPr>
          <w:szCs w:val="24"/>
        </w:rPr>
        <w:t xml:space="preserve">(globėjų) ir </w:t>
      </w:r>
      <w:r w:rsidR="00BA229E">
        <w:rPr>
          <w:szCs w:val="24"/>
        </w:rPr>
        <w:t>Mokyklos</w:t>
      </w:r>
      <w:r w:rsidR="0004413C">
        <w:rPr>
          <w:szCs w:val="24"/>
        </w:rPr>
        <w:t xml:space="preserve"> sutarties pasirašymo datą. </w:t>
      </w:r>
    </w:p>
    <w:p w:rsidR="001C24A7" w:rsidRDefault="0006527D">
      <w:pPr>
        <w:tabs>
          <w:tab w:val="right" w:pos="1276"/>
          <w:tab w:val="left" w:pos="1560"/>
          <w:tab w:val="left" w:pos="2410"/>
        </w:tabs>
        <w:ind w:firstLine="851"/>
        <w:jc w:val="both"/>
        <w:rPr>
          <w:bCs/>
          <w:szCs w:val="24"/>
        </w:rPr>
      </w:pPr>
      <w:r>
        <w:rPr>
          <w:bCs/>
          <w:szCs w:val="24"/>
        </w:rPr>
        <w:t>24</w:t>
      </w:r>
      <w:r w:rsidR="0004413C">
        <w:rPr>
          <w:bCs/>
          <w:szCs w:val="24"/>
        </w:rPr>
        <w:t>.</w:t>
      </w:r>
      <w:r w:rsidR="00BA229E">
        <w:rPr>
          <w:bCs/>
          <w:szCs w:val="24"/>
        </w:rPr>
        <w:t xml:space="preserve"> </w:t>
      </w:r>
      <w:r w:rsidR="0004413C">
        <w:rPr>
          <w:bCs/>
          <w:szCs w:val="24"/>
        </w:rPr>
        <w:tab/>
      </w:r>
      <w:r w:rsidR="00BA229E">
        <w:rPr>
          <w:szCs w:val="24"/>
        </w:rPr>
        <w:t>Mokykloje</w:t>
      </w:r>
      <w:r w:rsidR="0004413C">
        <w:rPr>
          <w:szCs w:val="24"/>
        </w:rPr>
        <w:t xml:space="preserve"> baigęs ikimokyklinio ugdymo programą, </w:t>
      </w:r>
      <w:r w:rsidR="00BA229E">
        <w:rPr>
          <w:szCs w:val="24"/>
        </w:rPr>
        <w:t xml:space="preserve">vaikas </w:t>
      </w:r>
      <w:r w:rsidR="0004413C">
        <w:rPr>
          <w:szCs w:val="24"/>
        </w:rPr>
        <w:t xml:space="preserve">gali tęsti </w:t>
      </w:r>
      <w:r w:rsidR="00592B61">
        <w:rPr>
          <w:szCs w:val="24"/>
        </w:rPr>
        <w:t xml:space="preserve">mokymąsi pagal  </w:t>
      </w:r>
      <w:r w:rsidR="0004413C">
        <w:rPr>
          <w:szCs w:val="24"/>
        </w:rPr>
        <w:t xml:space="preserve">priešmokyklinio ugdymo programą. </w:t>
      </w:r>
    </w:p>
    <w:p w:rsidR="001C24A7" w:rsidRDefault="0006527D">
      <w:pPr>
        <w:tabs>
          <w:tab w:val="right" w:pos="1276"/>
          <w:tab w:val="left" w:pos="1560"/>
          <w:tab w:val="left" w:pos="2410"/>
        </w:tabs>
        <w:ind w:firstLine="851"/>
        <w:jc w:val="both"/>
        <w:rPr>
          <w:bCs/>
          <w:szCs w:val="24"/>
        </w:rPr>
      </w:pPr>
      <w:r>
        <w:rPr>
          <w:bCs/>
          <w:szCs w:val="24"/>
        </w:rPr>
        <w:t>25</w:t>
      </w:r>
      <w:r w:rsidR="0004413C">
        <w:rPr>
          <w:bCs/>
          <w:szCs w:val="24"/>
        </w:rPr>
        <w:t>.</w:t>
      </w:r>
      <w:r w:rsidR="00BA229E">
        <w:rPr>
          <w:bCs/>
          <w:szCs w:val="24"/>
        </w:rPr>
        <w:t xml:space="preserve"> </w:t>
      </w:r>
      <w:r w:rsidR="0004413C">
        <w:rPr>
          <w:bCs/>
          <w:szCs w:val="24"/>
        </w:rPr>
        <w:tab/>
      </w:r>
      <w:r w:rsidR="0004413C">
        <w:rPr>
          <w:szCs w:val="24"/>
        </w:rPr>
        <w:t xml:space="preserve">Informaciją apie planuojamą priimti į </w:t>
      </w:r>
      <w:r w:rsidR="00BA229E">
        <w:rPr>
          <w:szCs w:val="24"/>
        </w:rPr>
        <w:t>Mokyklą</w:t>
      </w:r>
      <w:r w:rsidR="0004413C">
        <w:rPr>
          <w:szCs w:val="24"/>
        </w:rPr>
        <w:t xml:space="preserve"> vaikų skaičių, ugdomąją kalbą </w:t>
      </w:r>
      <w:r w:rsidR="00BA229E">
        <w:rPr>
          <w:szCs w:val="24"/>
        </w:rPr>
        <w:t xml:space="preserve">Mokyklos direktorius </w:t>
      </w:r>
      <w:r w:rsidR="0004413C">
        <w:rPr>
          <w:szCs w:val="24"/>
        </w:rPr>
        <w:t>suveda į IS iki einamųjų metų kovo 1d.</w:t>
      </w:r>
      <w:r w:rsidR="0004413C">
        <w:rPr>
          <w:bCs/>
          <w:szCs w:val="24"/>
        </w:rPr>
        <w:t xml:space="preserve"> </w:t>
      </w:r>
    </w:p>
    <w:p w:rsidR="001C24A7" w:rsidRDefault="0006527D">
      <w:pPr>
        <w:tabs>
          <w:tab w:val="right" w:pos="1276"/>
          <w:tab w:val="left" w:pos="1560"/>
          <w:tab w:val="left" w:pos="2410"/>
        </w:tabs>
        <w:ind w:firstLine="851"/>
        <w:jc w:val="both"/>
        <w:rPr>
          <w:bCs/>
          <w:szCs w:val="24"/>
        </w:rPr>
      </w:pPr>
      <w:r>
        <w:rPr>
          <w:bCs/>
          <w:szCs w:val="24"/>
        </w:rPr>
        <w:t>26</w:t>
      </w:r>
      <w:r w:rsidR="0004413C">
        <w:rPr>
          <w:bCs/>
          <w:szCs w:val="24"/>
        </w:rPr>
        <w:t>.</w:t>
      </w:r>
      <w:r w:rsidR="00BA229E">
        <w:rPr>
          <w:bCs/>
          <w:szCs w:val="24"/>
        </w:rPr>
        <w:t xml:space="preserve"> </w:t>
      </w:r>
      <w:r w:rsidR="0004413C">
        <w:rPr>
          <w:bCs/>
          <w:szCs w:val="24"/>
        </w:rPr>
        <w:tab/>
        <w:t xml:space="preserve">IS tvarkytojas nuo einamųjų metų kovo 1 d. iki 20 d. analizuoja, derina duomenis, o nuo kovo 20 d. iki 31 d. nustato ir patvirtina IS formuojamų </w:t>
      </w:r>
      <w:r w:rsidR="00BA229E">
        <w:rPr>
          <w:bCs/>
          <w:szCs w:val="24"/>
        </w:rPr>
        <w:t>Mokykloje</w:t>
      </w:r>
      <w:r w:rsidR="0004413C">
        <w:rPr>
          <w:bCs/>
          <w:szCs w:val="24"/>
        </w:rPr>
        <w:t xml:space="preserve"> grupių skaičių ir tipus.</w:t>
      </w:r>
    </w:p>
    <w:p w:rsidR="0006527D" w:rsidRDefault="0006527D">
      <w:pPr>
        <w:tabs>
          <w:tab w:val="right" w:pos="1276"/>
          <w:tab w:val="left" w:pos="1560"/>
          <w:tab w:val="left" w:pos="2410"/>
        </w:tabs>
        <w:ind w:firstLine="851"/>
        <w:jc w:val="both"/>
        <w:rPr>
          <w:bCs/>
          <w:szCs w:val="24"/>
        </w:rPr>
      </w:pPr>
    </w:p>
    <w:p w:rsidR="0006527D" w:rsidRDefault="0006527D" w:rsidP="0006527D">
      <w:pPr>
        <w:tabs>
          <w:tab w:val="right" w:pos="1276"/>
          <w:tab w:val="left" w:pos="1560"/>
          <w:tab w:val="left" w:pos="2410"/>
        </w:tabs>
        <w:ind w:firstLine="851"/>
        <w:jc w:val="center"/>
        <w:rPr>
          <w:b/>
          <w:bCs/>
          <w:szCs w:val="24"/>
        </w:rPr>
      </w:pPr>
      <w:r w:rsidRPr="0006527D">
        <w:rPr>
          <w:b/>
          <w:bCs/>
          <w:szCs w:val="24"/>
        </w:rPr>
        <w:t xml:space="preserve">V </w:t>
      </w:r>
      <w:r>
        <w:rPr>
          <w:b/>
          <w:bCs/>
          <w:szCs w:val="24"/>
        </w:rPr>
        <w:t>SKYRIUS</w:t>
      </w:r>
    </w:p>
    <w:p w:rsidR="0006527D" w:rsidRDefault="0006527D" w:rsidP="0006527D">
      <w:pPr>
        <w:tabs>
          <w:tab w:val="right" w:pos="1276"/>
          <w:tab w:val="left" w:pos="1560"/>
          <w:tab w:val="left" w:pos="2410"/>
        </w:tabs>
        <w:ind w:firstLine="851"/>
        <w:jc w:val="center"/>
        <w:rPr>
          <w:b/>
          <w:bCs/>
          <w:szCs w:val="24"/>
        </w:rPr>
      </w:pPr>
      <w:r w:rsidRPr="0006527D">
        <w:rPr>
          <w:b/>
          <w:bCs/>
          <w:szCs w:val="24"/>
        </w:rPr>
        <w:t>IŠVYKIMAS IŠ MOKYKLOS</w:t>
      </w:r>
    </w:p>
    <w:p w:rsidR="0006527D" w:rsidRPr="0006527D" w:rsidRDefault="0006527D" w:rsidP="0006527D">
      <w:pPr>
        <w:tabs>
          <w:tab w:val="right" w:pos="1276"/>
          <w:tab w:val="left" w:pos="1560"/>
          <w:tab w:val="left" w:pos="2410"/>
        </w:tabs>
        <w:ind w:firstLine="851"/>
        <w:jc w:val="center"/>
        <w:rPr>
          <w:b/>
          <w:bCs/>
          <w:szCs w:val="24"/>
        </w:rPr>
      </w:pPr>
    </w:p>
    <w:p w:rsidR="001C24A7" w:rsidRDefault="0006527D" w:rsidP="00BA229E">
      <w:pPr>
        <w:tabs>
          <w:tab w:val="left" w:pos="1134"/>
          <w:tab w:val="left" w:pos="1276"/>
        </w:tabs>
        <w:ind w:firstLine="851"/>
        <w:jc w:val="both"/>
        <w:rPr>
          <w:bCs/>
          <w:szCs w:val="24"/>
        </w:rPr>
      </w:pPr>
      <w:r>
        <w:rPr>
          <w:bCs/>
          <w:szCs w:val="24"/>
        </w:rPr>
        <w:t>27</w:t>
      </w:r>
      <w:r w:rsidR="0004413C">
        <w:rPr>
          <w:bCs/>
          <w:szCs w:val="24"/>
        </w:rPr>
        <w:t>.</w:t>
      </w:r>
      <w:r w:rsidR="0004413C">
        <w:rPr>
          <w:bCs/>
          <w:szCs w:val="24"/>
        </w:rPr>
        <w:tab/>
      </w:r>
      <w:r w:rsidR="0004413C">
        <w:rPr>
          <w:szCs w:val="24"/>
        </w:rPr>
        <w:t xml:space="preserve">Jei ikimokyklinio amžiaus vaikas vieną mėnesį neatvyksta į </w:t>
      </w:r>
      <w:r w:rsidR="00BA229E">
        <w:rPr>
          <w:szCs w:val="24"/>
        </w:rPr>
        <w:t>Mokyklos</w:t>
      </w:r>
      <w:r w:rsidR="0004413C">
        <w:rPr>
          <w:szCs w:val="24"/>
        </w:rPr>
        <w:t xml:space="preserve"> ugdymo grupę ir nepraneša apie nelankymo priežastį, jis išbraukiamas iš grupės sąrašų, jo vieta neišsaugoma.</w:t>
      </w:r>
    </w:p>
    <w:p w:rsidR="001C24A7" w:rsidRDefault="0006527D">
      <w:pPr>
        <w:tabs>
          <w:tab w:val="left" w:pos="993"/>
          <w:tab w:val="left" w:pos="1276"/>
        </w:tabs>
        <w:ind w:firstLine="851"/>
        <w:jc w:val="both"/>
        <w:rPr>
          <w:szCs w:val="24"/>
        </w:rPr>
      </w:pPr>
      <w:r>
        <w:rPr>
          <w:bCs/>
          <w:szCs w:val="24"/>
        </w:rPr>
        <w:t>28</w:t>
      </w:r>
      <w:r w:rsidR="0004413C">
        <w:rPr>
          <w:bCs/>
          <w:szCs w:val="24"/>
        </w:rPr>
        <w:t>.</w:t>
      </w:r>
      <w:r w:rsidR="0004413C">
        <w:rPr>
          <w:bCs/>
          <w:szCs w:val="24"/>
        </w:rPr>
        <w:tab/>
      </w:r>
      <w:r w:rsidR="00592B61">
        <w:rPr>
          <w:szCs w:val="24"/>
        </w:rPr>
        <w:t>Tėvai (globėjai), norintys nutraukti ikimokyklinio ar priešmokyklinio ugdymo sutartį su Mokykla, pateikia Mokyklos direktoriui prašymą dėl išvykimo. Prašyme nurodoma išvykimo priežastis ir tolesnio mokymosi įstaiga. Direktorius rašo įsakymą dėl išregistravimo iš Mokyklos mokinių registro.</w:t>
      </w:r>
      <w:r w:rsidR="0004413C">
        <w:rPr>
          <w:szCs w:val="24"/>
        </w:rPr>
        <w:t xml:space="preserve"> </w:t>
      </w:r>
    </w:p>
    <w:p w:rsidR="00592B61" w:rsidRDefault="0006527D">
      <w:pPr>
        <w:tabs>
          <w:tab w:val="left" w:pos="993"/>
          <w:tab w:val="left" w:pos="1276"/>
        </w:tabs>
        <w:ind w:firstLine="851"/>
        <w:jc w:val="both"/>
        <w:rPr>
          <w:bCs/>
          <w:szCs w:val="24"/>
        </w:rPr>
      </w:pPr>
      <w:r>
        <w:rPr>
          <w:szCs w:val="24"/>
        </w:rPr>
        <w:t>29</w:t>
      </w:r>
      <w:r w:rsidR="00592B61">
        <w:rPr>
          <w:szCs w:val="24"/>
        </w:rPr>
        <w:t>. Mokyklos direktorius apie vaiką, išvykusį iš Mokyklos, raštu IS tvarkytojui praneša nedelsdamas, bet ne vėliau kaip iki kitos darbo dienos pabaigos.</w:t>
      </w:r>
    </w:p>
    <w:p w:rsidR="001C24A7" w:rsidRDefault="001C24A7" w:rsidP="00033648">
      <w:pPr>
        <w:rPr>
          <w:b/>
          <w:szCs w:val="24"/>
        </w:rPr>
      </w:pPr>
    </w:p>
    <w:p w:rsidR="001C24A7" w:rsidRDefault="00033648" w:rsidP="00033648">
      <w:pPr>
        <w:jc w:val="center"/>
        <w:rPr>
          <w:bCs/>
          <w:szCs w:val="24"/>
        </w:rPr>
      </w:pPr>
      <w:r>
        <w:rPr>
          <w:szCs w:val="24"/>
        </w:rPr>
        <w:t>____________________</w:t>
      </w:r>
    </w:p>
    <w:sectPr w:rsidR="001C24A7">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E7A" w:rsidRDefault="00507E7A">
      <w:pPr>
        <w:rPr>
          <w:rFonts w:ascii="TimesLT" w:hAnsi="TimesLT"/>
          <w:sz w:val="26"/>
          <w:lang w:eastAsia="lt-LT"/>
        </w:rPr>
      </w:pPr>
      <w:r>
        <w:rPr>
          <w:rFonts w:ascii="TimesLT" w:hAnsi="TimesLT"/>
          <w:sz w:val="26"/>
          <w:lang w:eastAsia="lt-LT"/>
        </w:rPr>
        <w:separator/>
      </w:r>
    </w:p>
  </w:endnote>
  <w:endnote w:type="continuationSeparator" w:id="0">
    <w:p w:rsidR="00507E7A" w:rsidRDefault="00507E7A">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3C" w:rsidRDefault="00044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3C" w:rsidRDefault="000441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3C" w:rsidRDefault="00044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E7A" w:rsidRDefault="00507E7A">
      <w:pPr>
        <w:rPr>
          <w:rFonts w:ascii="TimesLT" w:hAnsi="TimesLT"/>
          <w:sz w:val="26"/>
          <w:lang w:eastAsia="lt-LT"/>
        </w:rPr>
      </w:pPr>
      <w:r>
        <w:rPr>
          <w:rFonts w:ascii="TimesLT" w:hAnsi="TimesLT"/>
          <w:sz w:val="26"/>
          <w:lang w:eastAsia="lt-LT"/>
        </w:rPr>
        <w:separator/>
      </w:r>
    </w:p>
  </w:footnote>
  <w:footnote w:type="continuationSeparator" w:id="0">
    <w:p w:rsidR="00507E7A" w:rsidRDefault="00507E7A">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3C" w:rsidRDefault="000441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3C" w:rsidRDefault="0004413C">
    <w:pPr>
      <w:pStyle w:val="Header"/>
      <w:jc w:val="center"/>
    </w:pPr>
    <w:r>
      <w:fldChar w:fldCharType="begin"/>
    </w:r>
    <w:r>
      <w:instrText>PAGE   \* MERGEFORMAT</w:instrText>
    </w:r>
    <w:r>
      <w:fldChar w:fldCharType="separate"/>
    </w:r>
    <w:r w:rsidR="00851DD9">
      <w:rPr>
        <w:noProof/>
      </w:rPr>
      <w:t>4</w:t>
    </w:r>
    <w:r>
      <w:fldChar w:fldCharType="end"/>
    </w:r>
  </w:p>
  <w:p w:rsidR="0004413C" w:rsidRDefault="000441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A7" w:rsidRDefault="001C24A7">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59"/>
    <w:rsid w:val="00000E5B"/>
    <w:rsid w:val="00033648"/>
    <w:rsid w:val="0004413C"/>
    <w:rsid w:val="0006527D"/>
    <w:rsid w:val="000E55B1"/>
    <w:rsid w:val="00102E1F"/>
    <w:rsid w:val="001C24A7"/>
    <w:rsid w:val="00207E44"/>
    <w:rsid w:val="00252814"/>
    <w:rsid w:val="00292037"/>
    <w:rsid w:val="002A55AF"/>
    <w:rsid w:val="004B5318"/>
    <w:rsid w:val="00507E7A"/>
    <w:rsid w:val="005530DB"/>
    <w:rsid w:val="00576398"/>
    <w:rsid w:val="00592B61"/>
    <w:rsid w:val="00620A7C"/>
    <w:rsid w:val="00626A96"/>
    <w:rsid w:val="00651318"/>
    <w:rsid w:val="006E50D2"/>
    <w:rsid w:val="006E5559"/>
    <w:rsid w:val="00753DE7"/>
    <w:rsid w:val="0076246F"/>
    <w:rsid w:val="007D5A76"/>
    <w:rsid w:val="00827424"/>
    <w:rsid w:val="00851DD9"/>
    <w:rsid w:val="009528DA"/>
    <w:rsid w:val="0099073E"/>
    <w:rsid w:val="009B44C9"/>
    <w:rsid w:val="009D1874"/>
    <w:rsid w:val="00A47285"/>
    <w:rsid w:val="00AC73D4"/>
    <w:rsid w:val="00AE1455"/>
    <w:rsid w:val="00AF5D90"/>
    <w:rsid w:val="00BA229E"/>
    <w:rsid w:val="00BE03CC"/>
    <w:rsid w:val="00C24C99"/>
    <w:rsid w:val="00CC7DC9"/>
    <w:rsid w:val="00D711D9"/>
    <w:rsid w:val="00E24088"/>
    <w:rsid w:val="00F8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Revision" w:unhideWhenUsed="0"/>
    <w:lsdException w:name="List Paragraph" w:semiHidden="0" w:unhideWhenUsed="0"/>
    <w:lsdException w:name="Quote" w:semiHidden="0" w:unhideWhenUsed="0"/>
    <w:lsdException w:name="Intense Quote"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Pr>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04413C"/>
    <w:rPr>
      <w:color w:val="808080"/>
    </w:rPr>
  </w:style>
  <w:style w:type="paragraph" w:styleId="Header">
    <w:name w:val="header"/>
    <w:basedOn w:val="Normal"/>
    <w:link w:val="HeaderChar"/>
    <w:uiPriority w:val="99"/>
    <w:rsid w:val="0004413C"/>
    <w:pPr>
      <w:tabs>
        <w:tab w:val="center" w:pos="4819"/>
        <w:tab w:val="right" w:pos="9638"/>
      </w:tabs>
    </w:pPr>
  </w:style>
  <w:style w:type="character" w:customStyle="1" w:styleId="HeaderChar">
    <w:name w:val="Header Char"/>
    <w:basedOn w:val="DefaultParagraphFont"/>
    <w:link w:val="Header"/>
    <w:uiPriority w:val="99"/>
    <w:rsid w:val="0004413C"/>
  </w:style>
  <w:style w:type="paragraph" w:styleId="Footer">
    <w:name w:val="footer"/>
    <w:basedOn w:val="Normal"/>
    <w:link w:val="FooterChar"/>
    <w:rsid w:val="0004413C"/>
    <w:pPr>
      <w:tabs>
        <w:tab w:val="center" w:pos="4819"/>
        <w:tab w:val="right" w:pos="9638"/>
      </w:tabs>
    </w:pPr>
  </w:style>
  <w:style w:type="character" w:customStyle="1" w:styleId="FooterChar">
    <w:name w:val="Footer Char"/>
    <w:basedOn w:val="DefaultParagraphFont"/>
    <w:link w:val="Footer"/>
    <w:rsid w:val="0004413C"/>
  </w:style>
  <w:style w:type="paragraph" w:styleId="BalloonText">
    <w:name w:val="Balloon Text"/>
    <w:basedOn w:val="Normal"/>
    <w:link w:val="BalloonTextChar"/>
    <w:semiHidden/>
    <w:unhideWhenUsed/>
    <w:rsid w:val="00AF5D90"/>
    <w:rPr>
      <w:rFonts w:ascii="Segoe UI" w:hAnsi="Segoe UI" w:cs="Segoe UI"/>
      <w:sz w:val="18"/>
      <w:szCs w:val="18"/>
    </w:rPr>
  </w:style>
  <w:style w:type="character" w:customStyle="1" w:styleId="BalloonTextChar">
    <w:name w:val="Balloon Text Char"/>
    <w:link w:val="BalloonText"/>
    <w:semiHidden/>
    <w:rsid w:val="00AF5D90"/>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Revision" w:unhideWhenUsed="0"/>
    <w:lsdException w:name="List Paragraph" w:semiHidden="0" w:unhideWhenUsed="0"/>
    <w:lsdException w:name="Quote" w:semiHidden="0" w:unhideWhenUsed="0"/>
    <w:lsdException w:name="Intense Quote"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Pr>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04413C"/>
    <w:rPr>
      <w:color w:val="808080"/>
    </w:rPr>
  </w:style>
  <w:style w:type="paragraph" w:styleId="Header">
    <w:name w:val="header"/>
    <w:basedOn w:val="Normal"/>
    <w:link w:val="HeaderChar"/>
    <w:uiPriority w:val="99"/>
    <w:rsid w:val="0004413C"/>
    <w:pPr>
      <w:tabs>
        <w:tab w:val="center" w:pos="4819"/>
        <w:tab w:val="right" w:pos="9638"/>
      </w:tabs>
    </w:pPr>
  </w:style>
  <w:style w:type="character" w:customStyle="1" w:styleId="HeaderChar">
    <w:name w:val="Header Char"/>
    <w:basedOn w:val="DefaultParagraphFont"/>
    <w:link w:val="Header"/>
    <w:uiPriority w:val="99"/>
    <w:rsid w:val="0004413C"/>
  </w:style>
  <w:style w:type="paragraph" w:styleId="Footer">
    <w:name w:val="footer"/>
    <w:basedOn w:val="Normal"/>
    <w:link w:val="FooterChar"/>
    <w:rsid w:val="0004413C"/>
    <w:pPr>
      <w:tabs>
        <w:tab w:val="center" w:pos="4819"/>
        <w:tab w:val="right" w:pos="9638"/>
      </w:tabs>
    </w:pPr>
  </w:style>
  <w:style w:type="character" w:customStyle="1" w:styleId="FooterChar">
    <w:name w:val="Footer Char"/>
    <w:basedOn w:val="DefaultParagraphFont"/>
    <w:link w:val="Footer"/>
    <w:rsid w:val="0004413C"/>
  </w:style>
  <w:style w:type="paragraph" w:styleId="BalloonText">
    <w:name w:val="Balloon Text"/>
    <w:basedOn w:val="Normal"/>
    <w:link w:val="BalloonTextChar"/>
    <w:semiHidden/>
    <w:unhideWhenUsed/>
    <w:rsid w:val="00AF5D90"/>
    <w:rPr>
      <w:rFonts w:ascii="Segoe UI" w:hAnsi="Segoe UI" w:cs="Segoe UI"/>
      <w:sz w:val="18"/>
      <w:szCs w:val="18"/>
    </w:rPr>
  </w:style>
  <w:style w:type="character" w:customStyle="1" w:styleId="BalloonTextChar">
    <w:name w:val="Balloon Text Char"/>
    <w:link w:val="BalloonText"/>
    <w:semiHidden/>
    <w:rsid w:val="00AF5D9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067337773">
      <w:bodyDiv w:val="1"/>
      <w:marLeft w:val="0"/>
      <w:marRight w:val="0"/>
      <w:marTop w:val="0"/>
      <w:marBottom w:val="0"/>
      <w:divBdr>
        <w:top w:val="none" w:sz="0" w:space="0" w:color="auto"/>
        <w:left w:val="none" w:sz="0" w:space="0" w:color="auto"/>
        <w:bottom w:val="none" w:sz="0" w:space="0" w:color="auto"/>
        <w:right w:val="none" w:sz="0" w:space="0" w:color="auto"/>
      </w:divBdr>
    </w:div>
    <w:div w:id="1196844502">
      <w:bodyDiv w:val="1"/>
      <w:marLeft w:val="0"/>
      <w:marRight w:val="0"/>
      <w:marTop w:val="0"/>
      <w:marBottom w:val="0"/>
      <w:divBdr>
        <w:top w:val="none" w:sz="0" w:space="0" w:color="auto"/>
        <w:left w:val="none" w:sz="0" w:space="0" w:color="auto"/>
        <w:bottom w:val="none" w:sz="0" w:space="0" w:color="auto"/>
        <w:right w:val="none" w:sz="0" w:space="0" w:color="auto"/>
      </w:divBdr>
    </w:div>
    <w:div w:id="1468619865">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767772894">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FA51-0CFE-4C70-B9A8-E70B6A8C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1764</Words>
  <Characters>10061</Characters>
  <Application>Microsoft Office Word</Application>
  <DocSecurity>0</DocSecurity>
  <Lines>83</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11802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RePack by Diakov</cp:lastModifiedBy>
  <cp:revision>2</cp:revision>
  <cp:lastPrinted>2021-02-01T08:44:00Z</cp:lastPrinted>
  <dcterms:created xsi:type="dcterms:W3CDTF">2021-02-01T11:06:00Z</dcterms:created>
  <dcterms:modified xsi:type="dcterms:W3CDTF">2021-02-01T11:06:00Z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2a95ecf8-b3a3-4894-acee-c8076a5caec8</vt:lpwstr>
  </property>
</Properties>
</file>